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5F" w:rsidRDefault="00BA785F" w:rsidP="004078E6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3081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8"/>
      </w:tblGrid>
      <w:tr w:rsidR="00BA785F" w:rsidRPr="00C41829" w:rsidTr="004C121D">
        <w:trPr>
          <w:trHeight w:val="1667"/>
          <w:jc w:val="center"/>
        </w:trPr>
        <w:tc>
          <w:tcPr>
            <w:tcW w:w="5000" w:type="pct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DEEAF6"/>
          </w:tcPr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17365D"/>
                <w:sz w:val="20"/>
                <w:szCs w:val="20"/>
                <w:lang w:eastAsia="fr-CA"/>
              </w:rPr>
            </w:pP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</w:pPr>
            <w:r w:rsidRPr="00C41829"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  <w:t>DESCRIPTIF DU MODULE</w:t>
            </w: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bCs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</w:tc>
      </w:tr>
    </w:tbl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9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361"/>
        <w:gridCol w:w="5404"/>
      </w:tblGrid>
      <w:tr w:rsidR="00BA785F" w:rsidRPr="00C41829" w:rsidTr="004C121D">
        <w:trPr>
          <w:trHeight w:val="464"/>
          <w:jc w:val="center"/>
        </w:trPr>
        <w:tc>
          <w:tcPr>
            <w:tcW w:w="4361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N° d’ordre du module</w:t>
            </w:r>
          </w:p>
        </w:tc>
        <w:tc>
          <w:tcPr>
            <w:tcW w:w="5404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</w:p>
        </w:tc>
      </w:tr>
      <w:tr w:rsidR="00BA785F" w:rsidRPr="00C41829" w:rsidTr="004C121D">
        <w:trPr>
          <w:trHeight w:val="464"/>
          <w:jc w:val="center"/>
        </w:trPr>
        <w:tc>
          <w:tcPr>
            <w:tcW w:w="4361" w:type="dxa"/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Intitulé du module</w:t>
            </w:r>
          </w:p>
        </w:tc>
        <w:tc>
          <w:tcPr>
            <w:tcW w:w="5404" w:type="dxa"/>
          </w:tcPr>
          <w:p w:rsidR="00BA785F" w:rsidRPr="003B570A" w:rsidRDefault="003B570A" w:rsidP="004C121D">
            <w:pPr>
              <w:bidi w:val="0"/>
              <w:spacing w:line="360" w:lineRule="auto"/>
              <w:rPr>
                <w:rFonts w:ascii="Candara" w:hAnsi="Candara"/>
                <w:bCs/>
                <w:caps/>
                <w:sz w:val="20"/>
                <w:szCs w:val="20"/>
                <w:lang w:eastAsia="fr-CA"/>
              </w:rPr>
            </w:pPr>
            <w:r w:rsidRPr="003B570A">
              <w:rPr>
                <w:rFonts w:asciiTheme="majorBidi" w:hAnsiTheme="majorBidi" w:cstheme="majorBidi"/>
                <w:bCs/>
                <w:lang w:eastAsia="fr-CA"/>
              </w:rPr>
              <w:t>Economie du Maroc</w:t>
            </w:r>
          </w:p>
        </w:tc>
      </w:tr>
    </w:tbl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9"/>
      </w:tblGrid>
      <w:tr w:rsidR="00BA785F" w:rsidRPr="00172D66" w:rsidTr="004C121D">
        <w:tc>
          <w:tcPr>
            <w:tcW w:w="9779" w:type="dxa"/>
            <w:shd w:val="clear" w:color="auto" w:fill="auto"/>
          </w:tcPr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>Important </w:t>
            </w:r>
          </w:p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Les descriptifs des modules sont à classer en respectant l’ordre de </w:t>
            </w:r>
            <w:r>
              <w:rPr>
                <w:rFonts w:ascii="Candara" w:hAnsi="Candara"/>
                <w:b/>
                <w:color w:val="2F5496"/>
                <w:lang w:eastAsia="fr-CA"/>
              </w:rPr>
              <w:t>ces modules établi</w:t>
            </w: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 au niveau du tableau de la rubrique « VI- Organisation modulaire de la filière »</w:t>
            </w: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Cs/>
                <w:color w:val="2F5496"/>
                <w:rtl/>
                <w:lang w:eastAsia="fr-CA"/>
              </w:rPr>
            </w:pPr>
          </w:p>
        </w:tc>
      </w:tr>
    </w:tbl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BA785F" w:rsidRPr="00753AD7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753AD7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Descri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ption succinte du module</w:t>
      </w:r>
    </w:p>
    <w:p w:rsidR="00BA785F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E56BBD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2003"/>
        <w:gridCol w:w="799"/>
        <w:gridCol w:w="1080"/>
        <w:gridCol w:w="1879"/>
      </w:tblGrid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A66D6C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lang w:eastAsia="fr-FR"/>
              </w:rPr>
            </w:pPr>
            <w:r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Intitulé du module 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871188" w:rsidRDefault="003B570A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Cs/>
                <w:noProof/>
                <w:sz w:val="20"/>
                <w:szCs w:val="20"/>
                <w:lang w:eastAsia="fr-FR"/>
              </w:rPr>
            </w:pPr>
            <w:r w:rsidRPr="00871188">
              <w:rPr>
                <w:rFonts w:asciiTheme="majorBidi" w:hAnsiTheme="majorBidi" w:cstheme="majorBidi"/>
                <w:bCs/>
                <w:lang w:eastAsia="fr-CA"/>
              </w:rPr>
              <w:t>Economie du Maroc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Département d’attache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871188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A66D6C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Nom et Prénom du Coordonnateur 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871188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3B570A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3B570A" w:rsidRPr="00323E33" w:rsidRDefault="003B570A" w:rsidP="003B570A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Semestre de programmation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566F46" w:rsidRDefault="00566F46" w:rsidP="00566F4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bidi w:val="0"/>
              <w:adjustRightInd w:val="0"/>
              <w:rPr>
                <w:rFonts w:ascii="Candara" w:eastAsiaTheme="minorHAnsi" w:hAnsi="Candara" w:cs="Candar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ndara" w:eastAsiaTheme="minorHAnsi" w:hAnsi="Candara" w:cs="Candara"/>
                <w:b/>
                <w:bCs/>
                <w:sz w:val="20"/>
                <w:szCs w:val="20"/>
                <w:lang w:eastAsia="en-US"/>
              </w:rPr>
              <w:t>S1 ou S2</w:t>
            </w:r>
          </w:p>
          <w:p w:rsidR="003B570A" w:rsidRPr="00871188" w:rsidRDefault="003B570A" w:rsidP="003B570A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3B570A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3B570A" w:rsidRPr="00323E33" w:rsidRDefault="003B570A" w:rsidP="003B570A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Nature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3B570A" w:rsidRPr="00871188" w:rsidRDefault="007B6DD0" w:rsidP="003B570A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Cs/>
                <w:noProof/>
                <w:sz w:val="20"/>
                <w:szCs w:val="20"/>
                <w:lang w:eastAsia="fr-FR"/>
              </w:rPr>
            </w:pPr>
            <w:r w:rsidRPr="00871188">
              <w:rPr>
                <w:rFonts w:ascii="Candara" w:hAnsi="Candara"/>
                <w:bCs/>
                <w:sz w:val="20"/>
                <w:szCs w:val="20"/>
                <w:lang w:eastAsia="fr-CA"/>
              </w:rPr>
              <w:t>Module d’ouverture générale</w:t>
            </w:r>
          </w:p>
        </w:tc>
      </w:tr>
      <w:tr w:rsidR="003B570A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3B570A" w:rsidRPr="00323E33" w:rsidRDefault="003B570A" w:rsidP="003B570A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Nombre de crédits 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3B570A" w:rsidRPr="00871188" w:rsidRDefault="003B570A" w:rsidP="003B570A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Cs/>
                <w:noProof/>
                <w:sz w:val="20"/>
                <w:szCs w:val="20"/>
                <w:lang w:eastAsia="fr-FR"/>
              </w:rPr>
            </w:pPr>
            <w:r w:rsidRPr="00871188">
              <w:rPr>
                <w:rFonts w:ascii="Candara" w:hAnsi="Candara" w:cs="Verdana,Bold"/>
                <w:bCs/>
                <w:noProof/>
                <w:sz w:val="20"/>
                <w:szCs w:val="20"/>
                <w:lang w:eastAsia="fr-FR"/>
              </w:rPr>
              <w:t>6 credits</w:t>
            </w:r>
          </w:p>
        </w:tc>
      </w:tr>
      <w:tr w:rsidR="003B570A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3B570A" w:rsidRPr="00323E33" w:rsidRDefault="003B570A" w:rsidP="003B570A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Pré-requis pédagogiques : </w:t>
            </w:r>
          </w:p>
          <w:p w:rsidR="003B570A" w:rsidRPr="00323E33" w:rsidRDefault="003B570A" w:rsidP="003B570A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18"/>
                <w:szCs w:val="18"/>
                <w:lang w:eastAsia="fr-FR"/>
              </w:rPr>
            </w:pPr>
            <w:r w:rsidRPr="00323E33">
              <w:rPr>
                <w:rFonts w:ascii="Candara" w:hAnsi="Candara"/>
                <w:i/>
                <w:iCs/>
                <w:sz w:val="18"/>
                <w:szCs w:val="18"/>
              </w:rPr>
              <w:t>(Indiquer le ou les module(s) requis pour suivre ce module et le semestre correspondant)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3B570A" w:rsidRPr="00871188" w:rsidRDefault="003B570A" w:rsidP="003B570A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3B570A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3B570A" w:rsidRPr="00323E33" w:rsidRDefault="003B570A" w:rsidP="003B570A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Langue(s) d’enseignement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3B570A" w:rsidRPr="00323E33" w:rsidRDefault="004078E6" w:rsidP="004078E6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4078E6"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>Français / arabe</w:t>
            </w:r>
          </w:p>
        </w:tc>
      </w:tr>
      <w:tr w:rsidR="003B570A" w:rsidRPr="00323E33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3B570A" w:rsidRPr="00323E33" w:rsidRDefault="00A66D6C" w:rsidP="003B570A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Mode d'enseignement 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3B570A" w:rsidRPr="003B570A" w:rsidRDefault="003B570A" w:rsidP="003B570A">
            <w:pPr>
              <w:bidi w:val="0"/>
              <w:spacing w:line="240" w:lineRule="exact"/>
              <w:ind w:left="36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3B570A">
              <w:rPr>
                <w:rFonts w:ascii="Wingdings" w:hAnsi="Wingdings" w:cs="Wingdings"/>
                <w:noProof/>
                <w:sz w:val="20"/>
                <w:szCs w:val="36"/>
                <w:lang w:eastAsia="fr-FR"/>
              </w:rPr>
              <w:sym w:font="Wingdings" w:char="F078"/>
            </w:r>
            <w:r w:rsidRPr="003B570A">
              <w:rPr>
                <w:rFonts w:ascii="Candara" w:hAnsi="Candara"/>
                <w:noProof/>
                <w:sz w:val="20"/>
                <w:szCs w:val="20"/>
                <w:lang w:eastAsia="fr-FR"/>
              </w:rPr>
              <w:t>Présentiel</w:t>
            </w:r>
          </w:p>
        </w:tc>
        <w:tc>
          <w:tcPr>
            <w:tcW w:w="1879" w:type="dxa"/>
            <w:gridSpan w:val="2"/>
            <w:shd w:val="clear" w:color="auto" w:fill="auto"/>
            <w:vAlign w:val="center"/>
          </w:tcPr>
          <w:p w:rsidR="003B570A" w:rsidRPr="003B570A" w:rsidRDefault="003B570A" w:rsidP="003B570A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3B570A">
              <w:rPr>
                <w:rFonts w:ascii="Candara" w:hAnsi="Candara"/>
                <w:noProof/>
                <w:sz w:val="20"/>
                <w:szCs w:val="20"/>
                <w:lang w:eastAsia="fr-FR"/>
              </w:rPr>
              <w:t>A distance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3B570A" w:rsidRPr="003B570A" w:rsidRDefault="003B570A" w:rsidP="003B570A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3B570A">
              <w:rPr>
                <w:rFonts w:ascii="Candara" w:hAnsi="Candara"/>
                <w:noProof/>
                <w:sz w:val="20"/>
                <w:szCs w:val="20"/>
                <w:lang w:eastAsia="fr-FR"/>
              </w:rPr>
              <w:t>Par alternance</w:t>
            </w:r>
          </w:p>
        </w:tc>
      </w:tr>
      <w:tr w:rsidR="003B570A" w:rsidRPr="00323E33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3B570A" w:rsidRPr="00323E33" w:rsidRDefault="003B570A" w:rsidP="003B570A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Le Module est-il dispensé dans le cadre de la mobilité (Nationale ou internationale) 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3B570A" w:rsidRPr="003B570A" w:rsidRDefault="003B570A" w:rsidP="003B570A">
            <w:pPr>
              <w:pStyle w:val="Paragraphedeliste"/>
              <w:numPr>
                <w:ilvl w:val="0"/>
                <w:numId w:val="2"/>
              </w:numPr>
              <w:bidi w:val="0"/>
              <w:spacing w:line="240" w:lineRule="exact"/>
              <w:ind w:left="314" w:hanging="314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3B570A">
              <w:rPr>
                <w:rFonts w:ascii="Candara" w:hAnsi="Candara"/>
                <w:noProof/>
                <w:sz w:val="20"/>
                <w:szCs w:val="20"/>
                <w:lang w:eastAsia="fr-FR"/>
              </w:rPr>
              <w:t>Oui</w:t>
            </w:r>
          </w:p>
        </w:tc>
        <w:tc>
          <w:tcPr>
            <w:tcW w:w="2959" w:type="dxa"/>
            <w:gridSpan w:val="2"/>
            <w:shd w:val="clear" w:color="auto" w:fill="auto"/>
            <w:vAlign w:val="center"/>
          </w:tcPr>
          <w:p w:rsidR="003B570A" w:rsidRPr="003B570A" w:rsidRDefault="003B570A" w:rsidP="003B570A">
            <w:pPr>
              <w:bidi w:val="0"/>
              <w:spacing w:line="240" w:lineRule="exact"/>
              <w:ind w:left="360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3B570A">
              <w:rPr>
                <w:rFonts w:ascii="Wingdings" w:hAnsi="Wingdings"/>
                <w:noProof/>
                <w:sz w:val="20"/>
                <w:szCs w:val="20"/>
                <w:lang w:eastAsia="fr-FR"/>
              </w:rPr>
              <w:sym w:font="Wingdings" w:char="F078"/>
            </w:r>
            <w:r w:rsidRPr="003B570A">
              <w:rPr>
                <w:rFonts w:ascii="Candara" w:hAnsi="Candara"/>
                <w:noProof/>
                <w:sz w:val="20"/>
                <w:szCs w:val="20"/>
                <w:lang w:eastAsia="fr-FR"/>
              </w:rPr>
              <w:t>Non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i/>
          <w:iCs/>
          <w:noProof/>
          <w:sz w:val="20"/>
          <w:szCs w:val="20"/>
          <w:lang w:eastAsia="fr-FR"/>
        </w:rPr>
      </w:pP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Compétences à aquérir</w:t>
      </w:r>
    </w:p>
    <w:p w:rsidR="00BA785F" w:rsidRPr="00323E33" w:rsidRDefault="00BA785F" w:rsidP="00BA785F">
      <w:pPr>
        <w:pStyle w:val="Paragraphedeliste"/>
        <w:bidi w:val="0"/>
        <w:jc w:val="center"/>
        <w:rPr>
          <w:rFonts w:ascii="Candara" w:hAnsi="Candara" w:cs="Verdana,Bold"/>
          <w:b/>
          <w:bCs/>
          <w:noProof/>
          <w:sz w:val="20"/>
          <w:szCs w:val="20"/>
          <w:lang w:eastAsia="fr-FR"/>
        </w:rPr>
      </w:pPr>
    </w:p>
    <w:p w:rsidR="00BA785F" w:rsidRPr="00323E33" w:rsidRDefault="00BA785F" w:rsidP="00BA785F">
      <w:pPr>
        <w:pStyle w:val="Paragraphedeliste1"/>
        <w:bidi w:val="0"/>
        <w:spacing w:line="276" w:lineRule="auto"/>
        <w:ind w:hanging="436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  <w:r w:rsidRPr="00323E33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 xml:space="preserve">Décrire les compétences à </w:t>
      </w:r>
      <w:r w:rsidR="009527DC" w:rsidRPr="00323E33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acquérir visées</w:t>
      </w:r>
      <w:r w:rsidRPr="00323E33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 xml:space="preserve"> par ce module</w:t>
      </w:r>
    </w:p>
    <w:p w:rsidR="00BA785F" w:rsidRPr="00323E33" w:rsidRDefault="00BA785F" w:rsidP="00BA785F">
      <w:pPr>
        <w:pStyle w:val="Paragraphedeliste1"/>
        <w:bidi w:val="0"/>
        <w:spacing w:line="276" w:lineRule="auto"/>
        <w:ind w:left="567" w:hanging="436"/>
        <w:jc w:val="both"/>
        <w:rPr>
          <w:rFonts w:ascii="Candara" w:eastAsia="Batang" w:hAnsi="Candara" w:cs="Gautami"/>
          <w:i/>
          <w:iCs/>
          <w:color w:val="17365D"/>
          <w:sz w:val="20"/>
          <w:szCs w:val="2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9527DC">
        <w:trPr>
          <w:trHeight w:val="4081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B570A" w:rsidRPr="004078E6" w:rsidRDefault="003B570A" w:rsidP="003B570A">
            <w:pPr>
              <w:bidi w:val="0"/>
              <w:spacing w:line="240" w:lineRule="exact"/>
              <w:rPr>
                <w:rFonts w:ascii="Candara" w:hAnsi="Candara" w:cs="Verdana,Bold"/>
                <w:noProof/>
                <w:lang w:eastAsia="fr-FR"/>
              </w:rPr>
            </w:pPr>
            <w:r w:rsidRPr="004078E6">
              <w:rPr>
                <w:rFonts w:ascii="Candara" w:hAnsi="Candara" w:cs="Verdana,Bold"/>
                <w:noProof/>
                <w:lang w:eastAsia="fr-FR"/>
              </w:rPr>
              <w:t>A la fin de ce module, l’étudiant doit-être capable de :</w:t>
            </w:r>
          </w:p>
          <w:p w:rsidR="003B570A" w:rsidRPr="004078E6" w:rsidRDefault="003B570A" w:rsidP="003B570A">
            <w:pPr>
              <w:numPr>
                <w:ilvl w:val="0"/>
                <w:numId w:val="11"/>
              </w:numPr>
              <w:bidi w:val="0"/>
              <w:spacing w:line="240" w:lineRule="exact"/>
              <w:contextualSpacing/>
              <w:rPr>
                <w:rFonts w:ascii="Candara" w:hAnsi="Candara" w:cs="Verdana,Bold"/>
                <w:noProof/>
                <w:lang w:eastAsia="fr-FR"/>
              </w:rPr>
            </w:pPr>
            <w:r w:rsidRPr="004078E6">
              <w:rPr>
                <w:rFonts w:ascii="Candara" w:hAnsi="Candara" w:cs="Verdana,Bold"/>
                <w:noProof/>
                <w:lang w:eastAsia="fr-FR"/>
              </w:rPr>
              <w:t>Caractériser l’économie du Maroc à travers ses points forts et ses points faibles</w:t>
            </w:r>
          </w:p>
          <w:p w:rsidR="003B570A" w:rsidRPr="004078E6" w:rsidRDefault="003B570A" w:rsidP="003B570A">
            <w:pPr>
              <w:numPr>
                <w:ilvl w:val="0"/>
                <w:numId w:val="11"/>
              </w:numPr>
              <w:bidi w:val="0"/>
              <w:spacing w:line="240" w:lineRule="exact"/>
              <w:contextualSpacing/>
              <w:rPr>
                <w:rFonts w:ascii="Candara" w:hAnsi="Candara" w:cs="Verdana,Bold"/>
                <w:noProof/>
                <w:lang w:eastAsia="fr-FR"/>
              </w:rPr>
            </w:pPr>
            <w:r w:rsidRPr="004078E6">
              <w:rPr>
                <w:rFonts w:ascii="Candara" w:hAnsi="Candara" w:cs="Verdana,Bold"/>
                <w:noProof/>
                <w:lang w:eastAsia="fr-FR"/>
              </w:rPr>
              <w:t>Présenter les principaux secteurs d’activités de l’économie nationale</w:t>
            </w:r>
          </w:p>
          <w:p w:rsidR="00BA785F" w:rsidRPr="004078E6" w:rsidRDefault="005E3907" w:rsidP="00C16E4B">
            <w:pPr>
              <w:bidi w:val="0"/>
              <w:rPr>
                <w:rFonts w:ascii="Candara" w:hAnsi="Candara" w:cs="Verdana,Bold"/>
                <w:noProof/>
                <w:lang w:eastAsia="fr-FR"/>
              </w:rPr>
            </w:pPr>
            <w:r w:rsidRPr="004078E6">
              <w:rPr>
                <w:rFonts w:ascii="Candara" w:hAnsi="Candara" w:cs="Verdana,Bold"/>
                <w:noProof/>
                <w:lang w:eastAsia="fr-FR"/>
              </w:rPr>
              <w:t xml:space="preserve">               </w:t>
            </w:r>
            <w:r w:rsidR="003B570A" w:rsidRPr="004078E6">
              <w:rPr>
                <w:rFonts w:ascii="Candara" w:hAnsi="Candara" w:cs="Verdana,Bold"/>
                <w:noProof/>
                <w:lang w:eastAsia="fr-FR"/>
              </w:rPr>
              <w:t xml:space="preserve">Présenter les principaux plans séctoriels et les métiers mondiaux du Maroc  </w:t>
            </w: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323E33" w:rsidRDefault="00BA785F" w:rsidP="004475E5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Volume horaire </w:t>
      </w:r>
    </w:p>
    <w:p w:rsidR="00BA785F" w:rsidRPr="00323E33" w:rsidRDefault="00BA785F" w:rsidP="00BA785F">
      <w:pPr>
        <w:bidi w:val="0"/>
        <w:spacing w:line="276" w:lineRule="auto"/>
        <w:jc w:val="both"/>
        <w:rPr>
          <w:rFonts w:ascii="Candara" w:hAnsi="Candara" w:cs="Times New (W1)"/>
          <w:b/>
          <w:bCs/>
          <w:smallCaps/>
          <w:color w:val="323E4F"/>
          <w:lang w:eastAsia="fr-CA"/>
        </w:rPr>
      </w:pPr>
    </w:p>
    <w:p w:rsidR="00BA785F" w:rsidRPr="00323E33" w:rsidRDefault="00B717F0" w:rsidP="00B717F0">
      <w:pPr>
        <w:bidi w:val="0"/>
        <w:spacing w:line="276" w:lineRule="auto"/>
        <w:jc w:val="both"/>
        <w:rPr>
          <w:rFonts w:ascii="Candara" w:hAnsi="Candara"/>
          <w:i/>
          <w:iCs/>
          <w:color w:val="323E4F"/>
          <w:sz w:val="20"/>
          <w:szCs w:val="20"/>
        </w:rPr>
      </w:pPr>
      <w:r w:rsidRPr="00323E33">
        <w:rPr>
          <w:rFonts w:ascii="Candara" w:hAnsi="Candara"/>
          <w:i/>
          <w:iCs/>
          <w:color w:val="17365D"/>
          <w:sz w:val="20"/>
          <w:szCs w:val="20"/>
        </w:rPr>
        <w:t>Les Travaux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ou les Activités 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sont obligatoires à partir du semestre 3 au niveau des modules qui les nécessitent. Le volume horaire d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es T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ravaux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(TP) constitue 20% au minimum du volume horaire global du module concerné</w:t>
      </w:r>
      <w:r w:rsidR="00BA785F" w:rsidRPr="00323E33">
        <w:rPr>
          <w:rFonts w:ascii="Candara" w:hAnsi="Candara"/>
          <w:i/>
          <w:iCs/>
          <w:color w:val="323E4F"/>
          <w:sz w:val="20"/>
          <w:szCs w:val="20"/>
        </w:rPr>
        <w:t>.</w:t>
      </w:r>
    </w:p>
    <w:p w:rsidR="00353B43" w:rsidRPr="00323E33" w:rsidRDefault="00353B43" w:rsidP="00353B43">
      <w:pPr>
        <w:bidi w:val="0"/>
        <w:spacing w:line="276" w:lineRule="auto"/>
        <w:jc w:val="both"/>
        <w:rPr>
          <w:rFonts w:ascii="Candara" w:hAnsi="Candara"/>
          <w:i/>
          <w:iCs/>
          <w:color w:val="323E4F"/>
          <w:sz w:val="20"/>
          <w:szCs w:val="20"/>
        </w:rPr>
      </w:pPr>
    </w:p>
    <w:p w:rsidR="00353B43" w:rsidRPr="00323E33" w:rsidRDefault="00353B43" w:rsidP="00353B43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eastAsia="Batang" w:hAnsi="Candara" w:cs="Gautami"/>
          <w:b/>
          <w:bCs/>
          <w:i/>
          <w:iCs/>
          <w:color w:val="323E4F"/>
          <w:sz w:val="20"/>
          <w:szCs w:val="20"/>
          <w:lang w:eastAsia="fr-FR"/>
        </w:rPr>
      </w:pPr>
      <w:r w:rsidRPr="00323E33"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 du volume horaire par activité d’enseignement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50"/>
        <w:gridCol w:w="851"/>
        <w:gridCol w:w="850"/>
        <w:gridCol w:w="851"/>
        <w:gridCol w:w="850"/>
        <w:gridCol w:w="851"/>
        <w:gridCol w:w="1417"/>
        <w:gridCol w:w="995"/>
      </w:tblGrid>
      <w:tr w:rsidR="005E3907" w:rsidTr="00EB1F8E">
        <w:trPr>
          <w:jc w:val="center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907" w:rsidRPr="00F97454" w:rsidRDefault="005E3907" w:rsidP="00EB1F8E">
            <w:pPr>
              <w:spacing w:line="256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907" w:rsidRDefault="005E3907" w:rsidP="00EB1F8E">
            <w:pPr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Cours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907" w:rsidRDefault="005E3907" w:rsidP="00EB1F8E">
            <w:pPr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TD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907" w:rsidRDefault="005E3907" w:rsidP="00EB1F8E">
            <w:pPr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TP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907" w:rsidRDefault="005E3907" w:rsidP="00EB1F8E">
            <w:pPr>
              <w:spacing w:line="256" w:lineRule="auto"/>
              <w:jc w:val="center"/>
              <w:rPr>
                <w:rFonts w:ascii="Candara" w:hAnsi="Candara"/>
                <w:b/>
                <w:bCs/>
                <w:sz w:val="18"/>
                <w:szCs w:val="18"/>
                <w:lang w:eastAsia="fr-CA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Activités Pratiques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907" w:rsidRPr="00F97454" w:rsidRDefault="005E3907" w:rsidP="00EB1F8E">
            <w:pPr>
              <w:spacing w:line="256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F97454">
              <w:rPr>
                <w:rFonts w:ascii="Candara" w:hAnsi="Candara"/>
                <w:b/>
                <w:bCs/>
                <w:sz w:val="18"/>
                <w:szCs w:val="18"/>
              </w:rPr>
              <w:t>Evaluation des connaissances et des compétences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907" w:rsidRDefault="005E3907" w:rsidP="00EB1F8E">
            <w:pPr>
              <w:spacing w:line="256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5E3907" w:rsidTr="00EB1F8E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907" w:rsidRDefault="005E3907" w:rsidP="00EB1F8E">
            <w:pPr>
              <w:spacing w:line="256" w:lineRule="auto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Mode d’enseignement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907" w:rsidRDefault="005E3907" w:rsidP="00EB1F8E">
            <w:pPr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907" w:rsidRDefault="005E3907" w:rsidP="00EB1F8E">
            <w:pPr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Candara" w:hAnsi="Candara"/>
                <w:b/>
                <w:bCs/>
                <w:sz w:val="14"/>
                <w:szCs w:val="14"/>
              </w:rPr>
              <w:t>Distanciel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907" w:rsidRDefault="005E3907" w:rsidP="00EB1F8E">
            <w:pPr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907" w:rsidRDefault="005E3907" w:rsidP="00EB1F8E">
            <w:pPr>
              <w:spacing w:line="360" w:lineRule="auto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907" w:rsidRDefault="005E3907" w:rsidP="00EB1F8E">
            <w:pPr>
              <w:spacing w:line="256" w:lineRule="auto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907" w:rsidRDefault="005E3907" w:rsidP="00EB1F8E">
            <w:pPr>
              <w:spacing w:line="256" w:lineRule="auto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Candara" w:hAnsi="Candara"/>
                <w:b/>
                <w:bCs/>
                <w:sz w:val="14"/>
                <w:szCs w:val="14"/>
              </w:rPr>
              <w:t>Distanciel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907" w:rsidRDefault="005E3907" w:rsidP="00EB1F8E">
            <w:pPr>
              <w:spacing w:line="256" w:lineRule="auto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907" w:rsidRDefault="005E3907" w:rsidP="00EB1F8E">
            <w:pPr>
              <w:spacing w:line="256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</w:tr>
      <w:tr w:rsidR="005E3907" w:rsidTr="00EB1F8E">
        <w:trPr>
          <w:trHeight w:val="55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907" w:rsidRDefault="005E3907" w:rsidP="00EB1F8E">
            <w:pPr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horaire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07" w:rsidRDefault="005E3907" w:rsidP="00EB1F8E">
            <w:pPr>
              <w:spacing w:line="360" w:lineRule="auto"/>
              <w:rPr>
                <w:rFonts w:ascii="Candara" w:hAnsi="Candara"/>
                <w:b/>
                <w:bCs/>
              </w:rPr>
            </w:pPr>
            <w:r>
              <w:rPr>
                <w:rFonts w:ascii="Candara" w:hAnsi="Candara"/>
                <w:b/>
                <w:bCs/>
              </w:rPr>
              <w:t>22</w:t>
            </w:r>
            <w:r w:rsidR="007B6DD0">
              <w:rPr>
                <w:rFonts w:ascii="Candara" w:hAnsi="Candara"/>
                <w:b/>
                <w:bCs/>
              </w:rPr>
              <w:t>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7" w:rsidRDefault="005E3907" w:rsidP="00EB1F8E">
            <w:pPr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7" w:rsidRDefault="005E3907" w:rsidP="00EB1F8E">
            <w:pPr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07" w:rsidRDefault="005E3907" w:rsidP="00EB1F8E">
            <w:pPr>
              <w:spacing w:line="360" w:lineRule="auto"/>
              <w:rPr>
                <w:rFonts w:ascii="Candara" w:hAnsi="Candara"/>
                <w:b/>
                <w:bCs/>
              </w:rPr>
            </w:pPr>
            <w:r>
              <w:rPr>
                <w:rFonts w:ascii="Candara" w:hAnsi="Candara"/>
                <w:b/>
                <w:bCs/>
              </w:rPr>
              <w:t>20</w:t>
            </w:r>
            <w:r w:rsidR="007B6DD0">
              <w:rPr>
                <w:rFonts w:ascii="Candara" w:hAnsi="Candara"/>
                <w:b/>
                <w:bCs/>
              </w:rPr>
              <w:t>h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7" w:rsidRDefault="005E3907" w:rsidP="00EB1F8E">
            <w:pPr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07" w:rsidRDefault="005E3907" w:rsidP="00EB1F8E">
            <w:pPr>
              <w:spacing w:line="360" w:lineRule="auto"/>
              <w:rPr>
                <w:rFonts w:ascii="Candara" w:hAnsi="Candara"/>
                <w:b/>
                <w:bCs/>
              </w:rPr>
            </w:pPr>
            <w:r>
              <w:rPr>
                <w:rFonts w:ascii="Candara" w:hAnsi="Candara"/>
                <w:b/>
                <w:bCs/>
              </w:rPr>
              <w:t>6</w:t>
            </w:r>
            <w:r w:rsidR="007B6DD0">
              <w:rPr>
                <w:rFonts w:ascii="Candara" w:hAnsi="Candara"/>
                <w:b/>
                <w:bCs/>
              </w:rPr>
              <w:t>h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907" w:rsidRDefault="005E3907" w:rsidP="00EB1F8E">
            <w:pPr>
              <w:spacing w:line="360" w:lineRule="auto"/>
              <w:jc w:val="center"/>
              <w:rPr>
                <w:rFonts w:ascii="Candara" w:hAnsi="Candara"/>
                <w:b/>
                <w:bCs/>
              </w:rPr>
            </w:pPr>
            <w:r>
              <w:rPr>
                <w:rFonts w:ascii="Candara" w:hAnsi="Candara"/>
                <w:b/>
                <w:bCs/>
              </w:rPr>
              <w:t>48 H</w:t>
            </w:r>
          </w:p>
        </w:tc>
      </w:tr>
      <w:tr w:rsidR="005E3907" w:rsidTr="00EB1F8E">
        <w:trPr>
          <w:trHeight w:val="566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907" w:rsidRDefault="005E3907" w:rsidP="00EB1F8E">
            <w:pPr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07" w:rsidRDefault="005E3907" w:rsidP="00EB1F8E">
            <w:pPr>
              <w:spacing w:line="360" w:lineRule="auto"/>
              <w:rPr>
                <w:rFonts w:ascii="Candara" w:hAnsi="Candara"/>
                <w:b/>
                <w:bCs/>
              </w:rPr>
            </w:pPr>
            <w:r>
              <w:rPr>
                <w:rFonts w:ascii="Candara" w:hAnsi="Candara"/>
                <w:b/>
                <w:bCs/>
              </w:rPr>
              <w:t>41.66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7" w:rsidRDefault="005E3907" w:rsidP="00EB1F8E">
            <w:pPr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7" w:rsidRDefault="005E3907" w:rsidP="00EB1F8E">
            <w:pPr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07" w:rsidRDefault="005E3907" w:rsidP="00EB1F8E">
            <w:pPr>
              <w:spacing w:line="360" w:lineRule="auto"/>
              <w:rPr>
                <w:rFonts w:ascii="Candara" w:hAnsi="Candara"/>
                <w:b/>
                <w:bCs/>
              </w:rPr>
            </w:pPr>
            <w:r>
              <w:rPr>
                <w:rFonts w:ascii="Candara" w:hAnsi="Candara"/>
                <w:b/>
                <w:bCs/>
              </w:rPr>
              <w:t>41.66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7" w:rsidRDefault="005E3907" w:rsidP="00EB1F8E">
            <w:pPr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07" w:rsidRDefault="005E3907" w:rsidP="00EB1F8E">
            <w:pPr>
              <w:spacing w:line="360" w:lineRule="auto"/>
              <w:rPr>
                <w:rFonts w:ascii="Candara" w:hAnsi="Candara"/>
                <w:b/>
                <w:bCs/>
              </w:rPr>
            </w:pPr>
            <w:r>
              <w:rPr>
                <w:rFonts w:ascii="Candara" w:hAnsi="Candara"/>
                <w:b/>
                <w:bCs/>
              </w:rPr>
              <w:t>16.66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907" w:rsidRDefault="005E3907" w:rsidP="00EB1F8E">
            <w:pPr>
              <w:spacing w:line="360" w:lineRule="auto"/>
              <w:jc w:val="center"/>
              <w:rPr>
                <w:rFonts w:ascii="Candara" w:hAnsi="Candara"/>
                <w:b/>
                <w:bCs/>
              </w:rPr>
            </w:pPr>
            <w:r>
              <w:rPr>
                <w:rFonts w:ascii="Candara" w:hAnsi="Candara"/>
                <w:b/>
                <w:bCs/>
              </w:rPr>
              <w:t>100%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E000EB" w:rsidRPr="00323E33" w:rsidRDefault="00353B43" w:rsidP="00353B43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  <w:r w:rsidRPr="00323E33"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 du volume horaire par mode d’enseignement</w:t>
      </w:r>
    </w:p>
    <w:p w:rsidR="00353B43" w:rsidRPr="00323E33" w:rsidRDefault="00353B43" w:rsidP="00353B43">
      <w:pPr>
        <w:pStyle w:val="Paragraphedeliste"/>
        <w:bidi w:val="0"/>
        <w:spacing w:line="276" w:lineRule="auto"/>
        <w:ind w:left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</w:p>
    <w:tbl>
      <w:tblPr>
        <w:tblStyle w:val="Grilledutableau"/>
        <w:tblW w:w="9209" w:type="dxa"/>
        <w:tblInd w:w="284" w:type="dxa"/>
        <w:tblLook w:val="04A0" w:firstRow="1" w:lastRow="0" w:firstColumn="1" w:lastColumn="0" w:noHBand="0" w:noVBand="1"/>
      </w:tblPr>
      <w:tblGrid>
        <w:gridCol w:w="1801"/>
        <w:gridCol w:w="1838"/>
        <w:gridCol w:w="1831"/>
        <w:gridCol w:w="1840"/>
        <w:gridCol w:w="1899"/>
      </w:tblGrid>
      <w:tr w:rsidR="00353B43" w:rsidRPr="00323E33" w:rsidTr="00353B43">
        <w:trPr>
          <w:trHeight w:val="396"/>
        </w:trPr>
        <w:tc>
          <w:tcPr>
            <w:tcW w:w="1801" w:type="dxa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both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38" w:type="dxa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En présentiel</w:t>
            </w:r>
          </w:p>
        </w:tc>
        <w:tc>
          <w:tcPr>
            <w:tcW w:w="1831" w:type="dxa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A distance</w:t>
            </w:r>
          </w:p>
        </w:tc>
        <w:tc>
          <w:tcPr>
            <w:tcW w:w="1840" w:type="dxa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Par alternance</w:t>
            </w:r>
          </w:p>
        </w:tc>
        <w:tc>
          <w:tcPr>
            <w:tcW w:w="1899" w:type="dxa"/>
            <w:vAlign w:val="center"/>
          </w:tcPr>
          <w:p w:rsidR="00353B43" w:rsidRPr="00323E33" w:rsidRDefault="00353B43" w:rsidP="00353B43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353B43" w:rsidRPr="00323E33" w:rsidTr="00353B43">
        <w:trPr>
          <w:trHeight w:val="527"/>
        </w:trPr>
        <w:tc>
          <w:tcPr>
            <w:tcW w:w="1801" w:type="dxa"/>
            <w:vAlign w:val="center"/>
          </w:tcPr>
          <w:p w:rsidR="00353B43" w:rsidRPr="00323E33" w:rsidRDefault="00353B43" w:rsidP="00353B43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Volume Horaire</w:t>
            </w:r>
          </w:p>
        </w:tc>
        <w:tc>
          <w:tcPr>
            <w:tcW w:w="1838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:rsidR="00353B43" w:rsidRPr="00323E33" w:rsidRDefault="00353B43" w:rsidP="00353B43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353B43" w:rsidRPr="00323E33" w:rsidTr="00353B43">
        <w:trPr>
          <w:trHeight w:val="549"/>
        </w:trPr>
        <w:tc>
          <w:tcPr>
            <w:tcW w:w="1801" w:type="dxa"/>
            <w:vAlign w:val="center"/>
          </w:tcPr>
          <w:p w:rsidR="00353B43" w:rsidRPr="00323E33" w:rsidRDefault="00353B43" w:rsidP="00353B43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838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353B43" w:rsidRPr="00323E33" w:rsidRDefault="00353B43" w:rsidP="00353B43">
      <w:pPr>
        <w:pStyle w:val="Paragraphedeliste"/>
        <w:bidi w:val="0"/>
        <w:spacing w:line="276" w:lineRule="auto"/>
        <w:ind w:left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contenu du module</w:t>
      </w:r>
    </w:p>
    <w:p w:rsidR="001E426A" w:rsidRPr="00323E33" w:rsidRDefault="001E426A" w:rsidP="001E426A">
      <w:pPr>
        <w:pStyle w:val="Paragraphedeliste1"/>
        <w:bidi w:val="0"/>
        <w:spacing w:line="276" w:lineRule="auto"/>
        <w:ind w:left="0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</w:p>
    <w:p w:rsidR="00BA785F" w:rsidRPr="00323E33" w:rsidRDefault="00BA785F" w:rsidP="001E426A">
      <w:pPr>
        <w:pStyle w:val="Paragraphedeliste1"/>
        <w:bidi w:val="0"/>
        <w:spacing w:line="276" w:lineRule="auto"/>
        <w:ind w:left="0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  <w:r w:rsidRPr="00323E33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Fournir une description détaillée des enseignements et/ou activités du module (Cours, TD, TP, Activités Pratiques, …</w:t>
      </w:r>
      <w:r w:rsidR="001E426A" w:rsidRPr="00323E33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…</w:t>
      </w:r>
      <w:r w:rsidRPr="00323E33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.).</w:t>
      </w:r>
    </w:p>
    <w:p w:rsidR="00BA785F" w:rsidRPr="00323E33" w:rsidRDefault="00BA785F" w:rsidP="00BA785F">
      <w:pPr>
        <w:pStyle w:val="Paragraphedeliste1"/>
        <w:bidi w:val="0"/>
        <w:spacing w:line="276" w:lineRule="auto"/>
        <w:ind w:left="567"/>
        <w:jc w:val="both"/>
        <w:rPr>
          <w:rFonts w:ascii="Candara" w:eastAsia="Batang" w:hAnsi="Candara" w:cs="Gautami"/>
          <w:i/>
          <w:iCs/>
          <w:color w:val="000000"/>
          <w:sz w:val="20"/>
          <w:szCs w:val="2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475E5">
        <w:trPr>
          <w:trHeight w:val="4353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E3907" w:rsidRPr="004078E6" w:rsidRDefault="005E3907" w:rsidP="005E3907">
            <w:pPr>
              <w:pStyle w:val="Paragraphedeliste"/>
              <w:numPr>
                <w:ilvl w:val="0"/>
                <w:numId w:val="12"/>
              </w:numPr>
              <w:bidi w:val="0"/>
              <w:jc w:val="both"/>
              <w:rPr>
                <w:rFonts w:ascii="Candara" w:hAnsi="Candara" w:cs="Arial"/>
                <w:b/>
                <w:sz w:val="22"/>
                <w:szCs w:val="22"/>
              </w:rPr>
            </w:pPr>
            <w:r w:rsidRPr="004078E6">
              <w:rPr>
                <w:rFonts w:ascii="Candara" w:hAnsi="Candara" w:cs="Arial"/>
                <w:b/>
                <w:sz w:val="22"/>
                <w:szCs w:val="22"/>
              </w:rPr>
              <w:t xml:space="preserve">Aperçu de l’histoire économique du Maroc </w:t>
            </w:r>
          </w:p>
          <w:p w:rsidR="005E3907" w:rsidRPr="004078E6" w:rsidRDefault="005E3907" w:rsidP="005E3907">
            <w:pPr>
              <w:pStyle w:val="Paragraphedeliste"/>
              <w:numPr>
                <w:ilvl w:val="0"/>
                <w:numId w:val="12"/>
              </w:numPr>
              <w:bidi w:val="0"/>
              <w:jc w:val="both"/>
              <w:rPr>
                <w:rFonts w:ascii="Candara" w:hAnsi="Candara" w:cs="Arial"/>
                <w:b/>
                <w:sz w:val="22"/>
                <w:szCs w:val="22"/>
              </w:rPr>
            </w:pPr>
            <w:r w:rsidRPr="004078E6">
              <w:rPr>
                <w:rFonts w:ascii="Candara" w:hAnsi="Candara" w:cs="Arial"/>
                <w:b/>
                <w:sz w:val="22"/>
                <w:szCs w:val="22"/>
              </w:rPr>
              <w:t>Les institutions de l’information économique au Maroc : (</w:t>
            </w:r>
            <w:r w:rsidRPr="004078E6">
              <w:rPr>
                <w:rFonts w:ascii="Candara" w:hAnsi="Candara" w:cs="Arial"/>
                <w:sz w:val="22"/>
                <w:szCs w:val="22"/>
              </w:rPr>
              <w:t>Le Haut-commissariat au Plan, La banque centrale BAM…)</w:t>
            </w:r>
          </w:p>
          <w:p w:rsidR="005E3907" w:rsidRPr="004078E6" w:rsidRDefault="005E3907" w:rsidP="005E3907">
            <w:pPr>
              <w:pStyle w:val="Paragraphedeliste"/>
              <w:numPr>
                <w:ilvl w:val="0"/>
                <w:numId w:val="12"/>
              </w:numPr>
              <w:bidi w:val="0"/>
              <w:jc w:val="both"/>
              <w:rPr>
                <w:rFonts w:ascii="Candara" w:hAnsi="Candara" w:cs="Arial"/>
                <w:b/>
                <w:sz w:val="22"/>
                <w:szCs w:val="22"/>
              </w:rPr>
            </w:pPr>
            <w:r w:rsidRPr="004078E6">
              <w:rPr>
                <w:rFonts w:ascii="Candara" w:hAnsi="Candara" w:cs="Arial"/>
                <w:b/>
                <w:sz w:val="22"/>
                <w:szCs w:val="22"/>
              </w:rPr>
              <w:t>Principaux indicateurs économiques du Maroc : (</w:t>
            </w:r>
            <w:r w:rsidRPr="004078E6">
              <w:rPr>
                <w:rFonts w:ascii="Candara" w:hAnsi="Candara" w:cs="Arial"/>
                <w:sz w:val="22"/>
                <w:szCs w:val="22"/>
              </w:rPr>
              <w:t xml:space="preserve">PIB et croissance, chômage, inflation, endettement, commerce extérieur, productivité…) </w:t>
            </w:r>
          </w:p>
          <w:p w:rsidR="005E3907" w:rsidRPr="004078E6" w:rsidRDefault="005E3907" w:rsidP="005E3907">
            <w:pPr>
              <w:pStyle w:val="Paragraphedeliste"/>
              <w:numPr>
                <w:ilvl w:val="0"/>
                <w:numId w:val="12"/>
              </w:numPr>
              <w:bidi w:val="0"/>
              <w:jc w:val="both"/>
              <w:rPr>
                <w:rFonts w:ascii="Candara" w:hAnsi="Candara" w:cs="Arial"/>
                <w:b/>
                <w:sz w:val="22"/>
                <w:szCs w:val="22"/>
              </w:rPr>
            </w:pPr>
            <w:r w:rsidRPr="004078E6">
              <w:rPr>
                <w:rFonts w:ascii="Candara" w:hAnsi="Candara" w:cs="Arial"/>
                <w:b/>
                <w:sz w:val="22"/>
                <w:szCs w:val="22"/>
              </w:rPr>
              <w:t>Le Maroc dans les rapports mondiaux : (</w:t>
            </w:r>
            <w:proofErr w:type="spellStart"/>
            <w:r w:rsidRPr="004078E6">
              <w:rPr>
                <w:rFonts w:ascii="Candara" w:hAnsi="Candara" w:cs="Arial"/>
                <w:bCs/>
                <w:sz w:val="22"/>
                <w:szCs w:val="22"/>
              </w:rPr>
              <w:t>Doing</w:t>
            </w:r>
            <w:proofErr w:type="spellEnd"/>
            <w:r w:rsidRPr="004078E6">
              <w:rPr>
                <w:rFonts w:ascii="Candara" w:hAnsi="Candara" w:cs="Arial"/>
                <w:sz w:val="22"/>
                <w:szCs w:val="22"/>
              </w:rPr>
              <w:t xml:space="preserve"> business, la compétitivité, le classement de l’innovation…)</w:t>
            </w:r>
          </w:p>
          <w:p w:rsidR="005E3907" w:rsidRPr="004078E6" w:rsidRDefault="005E3907" w:rsidP="005E3907">
            <w:pPr>
              <w:pStyle w:val="Paragraphedeliste"/>
              <w:numPr>
                <w:ilvl w:val="0"/>
                <w:numId w:val="12"/>
              </w:numPr>
              <w:bidi w:val="0"/>
              <w:jc w:val="both"/>
              <w:rPr>
                <w:rFonts w:ascii="Candara" w:hAnsi="Candara" w:cs="Arial"/>
                <w:b/>
                <w:sz w:val="22"/>
                <w:szCs w:val="22"/>
              </w:rPr>
            </w:pPr>
            <w:r w:rsidRPr="004078E6">
              <w:rPr>
                <w:rFonts w:ascii="Candara" w:hAnsi="Candara" w:cs="Arial"/>
                <w:b/>
                <w:sz w:val="22"/>
                <w:szCs w:val="22"/>
              </w:rPr>
              <w:t>Les stratégies sectorielles au Maroc : (</w:t>
            </w:r>
            <w:r w:rsidRPr="004078E6">
              <w:rPr>
                <w:rFonts w:ascii="Candara" w:hAnsi="Candara" w:cs="Arial"/>
                <w:sz w:val="22"/>
                <w:szCs w:val="22"/>
              </w:rPr>
              <w:t>Le plan Maroc vert, L’</w:t>
            </w:r>
            <w:proofErr w:type="spellStart"/>
            <w:r w:rsidRPr="004078E6">
              <w:rPr>
                <w:rFonts w:ascii="Candara" w:hAnsi="Candara" w:cs="Arial"/>
                <w:sz w:val="22"/>
                <w:szCs w:val="22"/>
              </w:rPr>
              <w:t>offshoring</w:t>
            </w:r>
            <w:proofErr w:type="spellEnd"/>
            <w:r w:rsidRPr="004078E6">
              <w:rPr>
                <w:rFonts w:ascii="Candara" w:hAnsi="Candara" w:cs="Arial"/>
                <w:sz w:val="22"/>
                <w:szCs w:val="22"/>
              </w:rPr>
              <w:t xml:space="preserve">, </w:t>
            </w:r>
            <w:proofErr w:type="spellStart"/>
            <w:r w:rsidRPr="004078E6">
              <w:rPr>
                <w:rFonts w:ascii="Candara" w:hAnsi="Candara" w:cs="Arial"/>
                <w:sz w:val="22"/>
                <w:szCs w:val="22"/>
              </w:rPr>
              <w:t>Halieutis</w:t>
            </w:r>
            <w:proofErr w:type="spellEnd"/>
            <w:r w:rsidRPr="004078E6">
              <w:rPr>
                <w:rFonts w:ascii="Candara" w:hAnsi="Candara" w:cs="Arial"/>
                <w:sz w:val="22"/>
                <w:szCs w:val="22"/>
              </w:rPr>
              <w:t>, la stratégie automobile, la stratégie aéronautique…)</w:t>
            </w:r>
          </w:p>
          <w:p w:rsidR="00BA785F" w:rsidRPr="004078E6" w:rsidRDefault="005E3907" w:rsidP="005E3907">
            <w:pPr>
              <w:pStyle w:val="Paragraphedeliste"/>
              <w:numPr>
                <w:ilvl w:val="0"/>
                <w:numId w:val="12"/>
              </w:numPr>
              <w:bidi w:val="0"/>
              <w:jc w:val="both"/>
              <w:rPr>
                <w:rFonts w:ascii="Candara" w:hAnsi="Candara" w:cs="Arial"/>
                <w:b/>
                <w:sz w:val="22"/>
                <w:szCs w:val="22"/>
              </w:rPr>
            </w:pPr>
            <w:r w:rsidRPr="004078E6">
              <w:rPr>
                <w:rFonts w:ascii="Candara" w:hAnsi="Candara" w:cs="Arial"/>
                <w:b/>
                <w:sz w:val="22"/>
                <w:szCs w:val="22"/>
              </w:rPr>
              <w:t xml:space="preserve"> Le Maroc dans son contexte africain, UE, MENA : (</w:t>
            </w:r>
            <w:r w:rsidRPr="004078E6">
              <w:rPr>
                <w:rFonts w:ascii="Candara" w:hAnsi="Candara" w:cs="Arial"/>
                <w:sz w:val="22"/>
                <w:szCs w:val="22"/>
              </w:rPr>
              <w:t>Les accords de libre-échange, Les investissements marocains en Afrique, Les relations économiques Maroc-UE…)</w:t>
            </w: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323E33" w:rsidRDefault="00BA785F" w:rsidP="004475E5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Didactique du module </w:t>
      </w:r>
    </w:p>
    <w:p w:rsidR="00BA785F" w:rsidRPr="00323E33" w:rsidRDefault="00BA785F" w:rsidP="00BA785F">
      <w:pPr>
        <w:pStyle w:val="Paragraphedeliste1"/>
        <w:bidi w:val="0"/>
        <w:spacing w:line="276" w:lineRule="auto"/>
        <w:jc w:val="both"/>
        <w:rPr>
          <w:rFonts w:ascii="Candara" w:eastAsia="Batang" w:hAnsi="Candara" w:cs="Gautami"/>
          <w:i/>
          <w:iCs/>
          <w:color w:val="17365D"/>
          <w:sz w:val="20"/>
          <w:szCs w:val="20"/>
          <w:lang w:eastAsia="fr-FR"/>
        </w:rPr>
      </w:pPr>
    </w:p>
    <w:p w:rsidR="00BA785F" w:rsidRPr="00323E33" w:rsidRDefault="00BA785F" w:rsidP="00BA785F">
      <w:pPr>
        <w:pStyle w:val="Paragraphedeliste1"/>
        <w:bidi w:val="0"/>
        <w:spacing w:line="276" w:lineRule="auto"/>
        <w:ind w:hanging="436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  <w:r w:rsidRPr="00323E33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Indiquer la méthodologie d’enseignement, les moyens pédagogiques prévus ,…</w:t>
      </w:r>
    </w:p>
    <w:p w:rsidR="00BA785F" w:rsidRPr="00323E33" w:rsidRDefault="00BA785F" w:rsidP="00BA785F">
      <w:pPr>
        <w:pStyle w:val="Paragraphedeliste1"/>
        <w:bidi w:val="0"/>
        <w:spacing w:line="276" w:lineRule="auto"/>
        <w:ind w:left="567" w:hanging="436"/>
        <w:jc w:val="both"/>
        <w:rPr>
          <w:rFonts w:ascii="Candara" w:eastAsia="Batang" w:hAnsi="Candara" w:cs="Gautami"/>
          <w:i/>
          <w:iCs/>
          <w:color w:val="17365D"/>
          <w:sz w:val="20"/>
          <w:szCs w:val="2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475E5">
        <w:trPr>
          <w:trHeight w:val="286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33112E" w:rsidRPr="004078E6" w:rsidRDefault="0033112E" w:rsidP="0033112E">
            <w:pPr>
              <w:pStyle w:val="Corps"/>
              <w:bidi w:val="0"/>
              <w:spacing w:before="120"/>
              <w:jc w:val="both"/>
              <w:rPr>
                <w:rFonts w:ascii="Candara" w:hAnsi="Candara" w:cs="Times New Roman"/>
                <w:b/>
                <w:bCs/>
              </w:rPr>
            </w:pPr>
            <w:r w:rsidRPr="004078E6">
              <w:rPr>
                <w:rFonts w:ascii="Candara" w:hAnsi="Candara" w:cs="Times New Roman"/>
                <w:b/>
                <w:bCs/>
              </w:rPr>
              <w:t>Méthodes pédagogiques</w:t>
            </w:r>
          </w:p>
          <w:p w:rsidR="0033112E" w:rsidRPr="004078E6" w:rsidRDefault="0033112E" w:rsidP="0033112E">
            <w:pPr>
              <w:pStyle w:val="Default"/>
              <w:numPr>
                <w:ilvl w:val="0"/>
                <w:numId w:val="19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4078E6">
              <w:rPr>
                <w:rFonts w:ascii="Candara" w:hAnsi="Candara" w:cs="Times New Roman"/>
                <w:sz w:val="23"/>
                <w:szCs w:val="23"/>
              </w:rPr>
              <w:t xml:space="preserve">Cours magistraux ; </w:t>
            </w:r>
          </w:p>
          <w:p w:rsidR="0033112E" w:rsidRPr="004078E6" w:rsidRDefault="0033112E" w:rsidP="0033112E">
            <w:pPr>
              <w:pStyle w:val="Default"/>
              <w:numPr>
                <w:ilvl w:val="0"/>
                <w:numId w:val="19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4078E6">
              <w:rPr>
                <w:rFonts w:ascii="Candara" w:hAnsi="Candara" w:cs="Times New Roman"/>
                <w:sz w:val="23"/>
                <w:szCs w:val="23"/>
              </w:rPr>
              <w:t xml:space="preserve">Travaux dirigés dont la démarche privilégie l’intervention de l’étudiant traitant des exemples et applications des notions dispensées dans le cours ; </w:t>
            </w:r>
          </w:p>
          <w:p w:rsidR="0033112E" w:rsidRPr="004078E6" w:rsidRDefault="0033112E" w:rsidP="0033112E">
            <w:pPr>
              <w:pStyle w:val="Default"/>
              <w:numPr>
                <w:ilvl w:val="0"/>
                <w:numId w:val="19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4078E6">
              <w:rPr>
                <w:rFonts w:ascii="Candara" w:hAnsi="Candara" w:cs="Times New Roman"/>
                <w:sz w:val="23"/>
                <w:szCs w:val="23"/>
              </w:rPr>
              <w:t xml:space="preserve">Travaux de groupe initiant les étudiants à l'esprit d’équipe. </w:t>
            </w:r>
          </w:p>
          <w:p w:rsidR="0033112E" w:rsidRPr="004078E6" w:rsidRDefault="0033112E" w:rsidP="0033112E">
            <w:pPr>
              <w:pStyle w:val="Corps"/>
              <w:bidi w:val="0"/>
              <w:spacing w:before="120"/>
              <w:jc w:val="both"/>
              <w:rPr>
                <w:rFonts w:ascii="Candara" w:hAnsi="Candara" w:cs="Times New Roman"/>
                <w:rtl/>
              </w:rPr>
            </w:pPr>
            <w:r w:rsidRPr="004078E6">
              <w:rPr>
                <w:rFonts w:ascii="Candara" w:hAnsi="Candara" w:cs="Times New Roman"/>
                <w:b/>
                <w:bCs/>
              </w:rPr>
              <w:t>Moyens pédagogiques</w:t>
            </w:r>
          </w:p>
          <w:p w:rsidR="0033112E" w:rsidRPr="004078E6" w:rsidRDefault="0033112E" w:rsidP="0033112E">
            <w:pPr>
              <w:pStyle w:val="Default"/>
              <w:numPr>
                <w:ilvl w:val="0"/>
                <w:numId w:val="19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4078E6">
              <w:rPr>
                <w:rFonts w:ascii="Candara" w:hAnsi="Candara" w:cs="Times New Roman"/>
                <w:sz w:val="23"/>
                <w:szCs w:val="23"/>
              </w:rPr>
              <w:t xml:space="preserve">Ordinateurs et vidéo projecteur (data-show) ; </w:t>
            </w:r>
          </w:p>
          <w:p w:rsidR="0033112E" w:rsidRPr="004078E6" w:rsidRDefault="0033112E" w:rsidP="0033112E">
            <w:pPr>
              <w:pStyle w:val="Default"/>
              <w:numPr>
                <w:ilvl w:val="0"/>
                <w:numId w:val="19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4078E6">
              <w:rPr>
                <w:rFonts w:ascii="Candara" w:hAnsi="Candara" w:cs="Times New Roman"/>
                <w:sz w:val="23"/>
                <w:szCs w:val="23"/>
              </w:rPr>
              <w:t xml:space="preserve">Support et documents didactiques pour renforcer les activités du cours et des travaux dirigés et des travaux de groupes. </w:t>
            </w:r>
          </w:p>
          <w:p w:rsidR="0033112E" w:rsidRPr="004078E6" w:rsidRDefault="0033112E" w:rsidP="0033112E">
            <w:pPr>
              <w:pStyle w:val="Corps"/>
              <w:bidi w:val="0"/>
              <w:spacing w:before="120"/>
              <w:jc w:val="both"/>
              <w:rPr>
                <w:rFonts w:ascii="Candara" w:hAnsi="Candara" w:cs="Times New Roman"/>
                <w:b/>
                <w:bCs/>
                <w:rtl/>
              </w:rPr>
            </w:pPr>
            <w:r w:rsidRPr="004078E6">
              <w:rPr>
                <w:rFonts w:ascii="Candara" w:hAnsi="Candara" w:cs="Times New Roman"/>
                <w:b/>
                <w:bCs/>
              </w:rPr>
              <w:t>D’autres moyens et méthodes à déterminer :</w:t>
            </w:r>
          </w:p>
          <w:p w:rsidR="0033112E" w:rsidRPr="004078E6" w:rsidRDefault="0033112E" w:rsidP="0033112E">
            <w:pPr>
              <w:pStyle w:val="Paragraphedeliste"/>
              <w:numPr>
                <w:ilvl w:val="0"/>
                <w:numId w:val="20"/>
              </w:num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963D66" w:rsidRPr="00963D66" w:rsidRDefault="0033112E" w:rsidP="0033112E">
            <w:pPr>
              <w:numPr>
                <w:ilvl w:val="0"/>
                <w:numId w:val="14"/>
              </w:numPr>
              <w:tabs>
                <w:tab w:val="left" w:pos="262"/>
              </w:tabs>
              <w:suppressAutoHyphens/>
              <w:bidi w:val="0"/>
              <w:ind w:left="720" w:hanging="360"/>
              <w:jc w:val="both"/>
              <w:rPr>
                <w:rFonts w:ascii="TimesNewRomanPSMT" w:hAnsi="TimesNewRomanPSMT"/>
                <w:color w:val="000000"/>
              </w:rPr>
            </w:pPr>
            <w:r w:rsidRPr="004078E6">
              <w:rPr>
                <w:rFonts w:ascii="Candara" w:hAnsi="Candara"/>
                <w:sz w:val="23"/>
                <w:szCs w:val="23"/>
                <w:rtl/>
              </w:rPr>
              <w:t>….</w:t>
            </w:r>
          </w:p>
        </w:tc>
      </w:tr>
    </w:tbl>
    <w:p w:rsidR="00BA785F" w:rsidRPr="00323E33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a distance (le cas échéant) </w:t>
      </w:r>
    </w:p>
    <w:p w:rsidR="00BA785F" w:rsidRPr="00323E33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par alternance (le cas échéant) </w:t>
      </w:r>
    </w:p>
    <w:p w:rsidR="00BA785F" w:rsidRPr="00323E33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31544F" w:rsidRPr="00323E33" w:rsidRDefault="0031544F" w:rsidP="0031544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9527DC" w:rsidRPr="00323E33" w:rsidRDefault="00BA785F" w:rsidP="0031544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Modalités 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de validation </w:t>
      </w: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du module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pris</w:t>
      </w:r>
    </w:p>
    <w:p w:rsidR="00BA785F" w:rsidRPr="00323E33" w:rsidRDefault="00BA785F" w:rsidP="0031544F">
      <w:pPr>
        <w:pStyle w:val="Paragraphedeliste"/>
        <w:shd w:val="clear" w:color="auto" w:fill="BDD6EE" w:themeFill="accent1" w:themeFillTint="66"/>
        <w:bidi w:val="0"/>
        <w:ind w:left="0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dans le cadre de la mobilité (le cas échéant)</w:t>
      </w:r>
    </w:p>
    <w:p w:rsidR="00BA785F" w:rsidRPr="00323E33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D05145" w:rsidRPr="00323E33" w:rsidRDefault="00D05145" w:rsidP="00D05145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D05145" w:rsidRPr="00323E33" w:rsidRDefault="00D05145" w:rsidP="00D05145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d’organisation des activités pratiques (le cas échéant) </w:t>
      </w:r>
    </w:p>
    <w:p w:rsidR="00D05145" w:rsidRPr="00323E33" w:rsidRDefault="00D05145" w:rsidP="00D05145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D05145" w:rsidRPr="00323E33" w:rsidRDefault="00D05145" w:rsidP="00D05145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D05145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D05145" w:rsidRPr="00323E33" w:rsidRDefault="00D05145" w:rsidP="00D05145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D05145" w:rsidRPr="00323E33" w:rsidRDefault="00D05145" w:rsidP="00D05145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travail personnel de l’étudiant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9C07CC" w:rsidRPr="004078E6" w:rsidRDefault="009C07CC" w:rsidP="009C07CC">
            <w:pPr>
              <w:pStyle w:val="Corps"/>
              <w:numPr>
                <w:ilvl w:val="0"/>
                <w:numId w:val="17"/>
              </w:numPr>
              <w:bidi w:val="0"/>
              <w:snapToGrid w:val="0"/>
              <w:rPr>
                <w:rFonts w:ascii="Candara" w:eastAsia="Times New Roman" w:hAnsi="Candara" w:cs="Times New Roman"/>
                <w:bCs/>
              </w:rPr>
            </w:pPr>
            <w:r w:rsidRPr="004078E6">
              <w:rPr>
                <w:rFonts w:ascii="Candara" w:eastAsia="Times New Roman" w:hAnsi="Candara" w:cs="Times New Roman"/>
                <w:bCs/>
              </w:rPr>
              <w:t xml:space="preserve">Ecoute attentive </w:t>
            </w:r>
          </w:p>
          <w:p w:rsidR="009C07CC" w:rsidRPr="004078E6" w:rsidRDefault="009C07CC" w:rsidP="009C07CC">
            <w:pPr>
              <w:pStyle w:val="Corps"/>
              <w:numPr>
                <w:ilvl w:val="0"/>
                <w:numId w:val="17"/>
              </w:numPr>
              <w:bidi w:val="0"/>
              <w:snapToGrid w:val="0"/>
              <w:rPr>
                <w:rFonts w:ascii="Candara" w:eastAsia="Times New Roman" w:hAnsi="Candara" w:cs="Times New Roman"/>
                <w:bCs/>
              </w:rPr>
            </w:pPr>
            <w:r w:rsidRPr="004078E6">
              <w:rPr>
                <w:rFonts w:ascii="Candara" w:eastAsia="Times New Roman" w:hAnsi="Candara" w:cs="Times New Roman"/>
                <w:bCs/>
              </w:rPr>
              <w:t>Participation active à travers la formulation de commentaires et de critiques en classe ou sur les forums dédiés aux échanges entre professeurs et étudiants</w:t>
            </w:r>
          </w:p>
          <w:p w:rsidR="009C07CC" w:rsidRPr="004078E6" w:rsidRDefault="009C07CC" w:rsidP="009C07CC">
            <w:pPr>
              <w:pStyle w:val="Corps"/>
              <w:numPr>
                <w:ilvl w:val="0"/>
                <w:numId w:val="17"/>
              </w:numPr>
              <w:bidi w:val="0"/>
              <w:snapToGrid w:val="0"/>
              <w:rPr>
                <w:rFonts w:ascii="Candara" w:eastAsia="Times New Roman" w:hAnsi="Candara" w:cs="Times New Roman"/>
                <w:bCs/>
              </w:rPr>
            </w:pPr>
            <w:r w:rsidRPr="004078E6">
              <w:rPr>
                <w:rFonts w:ascii="Candara" w:eastAsia="Times New Roman" w:hAnsi="Candara" w:cs="Times New Roman"/>
                <w:bCs/>
              </w:rPr>
              <w:t>Lectures et préparation de fiches</w:t>
            </w:r>
          </w:p>
          <w:p w:rsidR="009C07CC" w:rsidRPr="004078E6" w:rsidRDefault="009C07CC" w:rsidP="009C07CC">
            <w:pPr>
              <w:pStyle w:val="Corps"/>
              <w:numPr>
                <w:ilvl w:val="0"/>
                <w:numId w:val="17"/>
              </w:numPr>
              <w:bidi w:val="0"/>
              <w:snapToGrid w:val="0"/>
              <w:rPr>
                <w:rFonts w:ascii="Candara" w:eastAsia="Times New Roman" w:hAnsi="Candara" w:cs="Times New Roman"/>
                <w:bCs/>
              </w:rPr>
            </w:pPr>
            <w:r w:rsidRPr="004078E6">
              <w:rPr>
                <w:rFonts w:ascii="Candara" w:eastAsia="Times New Roman" w:hAnsi="Candara" w:cs="Times New Roman"/>
                <w:bCs/>
              </w:rPr>
              <w:t>Travail en groupe (dossiers thématiques, exposés, etc.)</w:t>
            </w:r>
          </w:p>
          <w:p w:rsidR="00BA785F" w:rsidRPr="004078E6" w:rsidRDefault="009C07CC" w:rsidP="009C07CC">
            <w:pPr>
              <w:pStyle w:val="Corps"/>
              <w:numPr>
                <w:ilvl w:val="0"/>
                <w:numId w:val="17"/>
              </w:numPr>
              <w:bidi w:val="0"/>
              <w:snapToGrid w:val="0"/>
              <w:rPr>
                <w:rFonts w:ascii="Candara" w:eastAsia="Times New Roman" w:hAnsi="Candara" w:cs="Times New Roman"/>
                <w:bCs/>
              </w:rPr>
            </w:pPr>
            <w:r w:rsidRPr="004078E6">
              <w:rPr>
                <w:rFonts w:ascii="Candara" w:eastAsia="Times New Roman" w:hAnsi="Candara" w:cs="Times New Roman"/>
                <w:bCs/>
              </w:rPr>
              <w:t>Co-création du cours à travers l’analyse des documents présentés par l’enseignant</w:t>
            </w: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Evaluation du module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>Mode d’évaluation </w:t>
      </w:r>
    </w:p>
    <w:p w:rsidR="00BA785F" w:rsidRPr="00323E33" w:rsidRDefault="00BA785F" w:rsidP="00BA785F">
      <w:pPr>
        <w:bidi w:val="0"/>
        <w:rPr>
          <w:rFonts w:ascii="Candara" w:hAnsi="Candara"/>
          <w:bCs/>
          <w:sz w:val="20"/>
          <w:szCs w:val="20"/>
          <w:lang w:eastAsia="fr-CA"/>
        </w:rPr>
      </w:pPr>
    </w:p>
    <w:tbl>
      <w:tblPr>
        <w:tblW w:w="4932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7"/>
      </w:tblGrid>
      <w:tr w:rsidR="00BA785F" w:rsidRPr="00323E33" w:rsidTr="004C121D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4C121D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9C07CC" w:rsidRPr="009C07CC" w:rsidRDefault="009C07CC" w:rsidP="009C07CC">
            <w:pPr>
              <w:pStyle w:val="Corpsdetexte"/>
              <w:numPr>
                <w:ilvl w:val="0"/>
                <w:numId w:val="18"/>
              </w:numPr>
              <w:tabs>
                <w:tab w:val="right" w:pos="639"/>
              </w:tabs>
              <w:rPr>
                <w:rFonts w:ascii="Candara" w:hAnsi="Candara"/>
                <w:sz w:val="22"/>
                <w:szCs w:val="22"/>
              </w:rPr>
            </w:pPr>
            <w:r w:rsidRPr="009C07CC">
              <w:rPr>
                <w:rFonts w:ascii="Candara" w:hAnsi="Candara"/>
                <w:b/>
                <w:sz w:val="22"/>
                <w:szCs w:val="22"/>
              </w:rPr>
              <w:t xml:space="preserve">Examen final de fin de semestre </w:t>
            </w:r>
          </w:p>
          <w:p w:rsidR="009C07CC" w:rsidRPr="009C07CC" w:rsidRDefault="009C07CC" w:rsidP="009C07CC">
            <w:pPr>
              <w:pStyle w:val="Corpsdetexte"/>
              <w:numPr>
                <w:ilvl w:val="0"/>
                <w:numId w:val="18"/>
              </w:numPr>
              <w:tabs>
                <w:tab w:val="right" w:pos="639"/>
              </w:tabs>
              <w:rPr>
                <w:rFonts w:ascii="Candara" w:hAnsi="Candara"/>
                <w:b/>
                <w:sz w:val="22"/>
                <w:szCs w:val="22"/>
              </w:rPr>
            </w:pPr>
            <w:r w:rsidRPr="009C07CC">
              <w:rPr>
                <w:rFonts w:ascii="Candara" w:hAnsi="Candara"/>
                <w:b/>
                <w:sz w:val="22"/>
                <w:szCs w:val="22"/>
              </w:rPr>
              <w:t>Contrôles continus</w:t>
            </w:r>
          </w:p>
          <w:p w:rsidR="009C07CC" w:rsidRPr="009C07CC" w:rsidRDefault="009C07CC" w:rsidP="009C07CC">
            <w:pPr>
              <w:pStyle w:val="Corpsdetexte"/>
              <w:tabs>
                <w:tab w:val="right" w:pos="639"/>
              </w:tabs>
              <w:ind w:left="639"/>
              <w:rPr>
                <w:rFonts w:ascii="Candara" w:hAnsi="Candara"/>
                <w:b/>
                <w:sz w:val="22"/>
                <w:szCs w:val="22"/>
              </w:rPr>
            </w:pPr>
            <w:r w:rsidRPr="009C07CC">
              <w:rPr>
                <w:rFonts w:ascii="Candara" w:hAnsi="Candara"/>
                <w:b/>
                <w:sz w:val="22"/>
                <w:szCs w:val="22"/>
              </w:rPr>
              <w:tab/>
            </w:r>
          </w:p>
          <w:p w:rsidR="00871188" w:rsidRDefault="00871188" w:rsidP="009C07CC">
            <w:pPr>
              <w:pStyle w:val="Corpsdetexte"/>
              <w:tabs>
                <w:tab w:val="right" w:pos="639"/>
              </w:tabs>
              <w:ind w:left="639"/>
              <w:rPr>
                <w:rFonts w:ascii="Candara" w:hAnsi="Candara"/>
                <w:sz w:val="22"/>
                <w:szCs w:val="22"/>
              </w:rPr>
            </w:pPr>
          </w:p>
          <w:p w:rsidR="00BA785F" w:rsidRDefault="009C07CC" w:rsidP="00871188">
            <w:pPr>
              <w:pStyle w:val="Corpsdetexte"/>
              <w:tabs>
                <w:tab w:val="right" w:pos="639"/>
              </w:tabs>
              <w:ind w:left="639"/>
              <w:rPr>
                <w:rFonts w:ascii="Candara" w:hAnsi="Candara"/>
                <w:sz w:val="22"/>
                <w:szCs w:val="22"/>
              </w:rPr>
            </w:pPr>
            <w:r w:rsidRPr="009C07CC">
              <w:rPr>
                <w:rFonts w:ascii="Candara" w:hAnsi="Candara"/>
                <w:sz w:val="22"/>
                <w:szCs w:val="22"/>
              </w:rPr>
              <w:lastRenderedPageBreak/>
              <w:t> L’évaluation de ce module se fait à travers un examen de fin de module (devoir sur table sous forme d’étude de cas) et des contrôles continus (Études de cas en devoir surveillé ou en travaux de groupes)</w:t>
            </w:r>
          </w:p>
          <w:p w:rsidR="00871188" w:rsidRPr="00871188" w:rsidRDefault="00871188" w:rsidP="00871188">
            <w:pPr>
              <w:pStyle w:val="Corpsdetexte"/>
              <w:tabs>
                <w:tab w:val="right" w:pos="639"/>
              </w:tabs>
              <w:ind w:left="639"/>
              <w:rPr>
                <w:rFonts w:ascii="Candara" w:hAnsi="Candara"/>
                <w:sz w:val="22"/>
                <w:szCs w:val="22"/>
              </w:rPr>
            </w:pP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jc w:val="lowKashida"/>
        <w:rPr>
          <w:rFonts w:ascii="Candara" w:hAnsi="Candara"/>
          <w:b/>
          <w:bCs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 xml:space="preserve">Note du module </w:t>
      </w:r>
    </w:p>
    <w:p w:rsidR="00BA785F" w:rsidRPr="00323E33" w:rsidRDefault="00BA785F" w:rsidP="00BA785F">
      <w:pPr>
        <w:pStyle w:val="Retraitcorpsdetexte"/>
        <w:ind w:left="284"/>
        <w:jc w:val="both"/>
        <w:rPr>
          <w:rFonts w:ascii="Candara" w:hAnsi="Candara"/>
          <w:sz w:val="22"/>
          <w:szCs w:val="22"/>
        </w:rPr>
      </w:pPr>
      <w:r w:rsidRPr="00323E33">
        <w:rPr>
          <w:rFonts w:ascii="Candara" w:hAnsi="Candara"/>
          <w:sz w:val="22"/>
          <w:szCs w:val="22"/>
        </w:rPr>
        <w:t>(Préciser les coefficients de pondération attribués aux différentes évaluations pour obtenir la note du module.)</w:t>
      </w:r>
    </w:p>
    <w:p w:rsidR="00BA785F" w:rsidRPr="00323E33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5186" w:type="pct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12"/>
      </w:tblGrid>
      <w:tr w:rsidR="00BA785F" w:rsidRPr="00323E33" w:rsidTr="00871188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4078E6" w:rsidRDefault="009C07CC" w:rsidP="009C07CC">
            <w:pPr>
              <w:pStyle w:val="Corpsdetexte"/>
              <w:rPr>
                <w:rFonts w:ascii="Candara" w:hAnsi="Candara"/>
                <w:sz w:val="22"/>
                <w:szCs w:val="22"/>
              </w:rPr>
            </w:pPr>
            <w:r w:rsidRPr="004078E6">
              <w:rPr>
                <w:rFonts w:ascii="Candara" w:hAnsi="Candara"/>
                <w:sz w:val="22"/>
                <w:szCs w:val="22"/>
                <w:lang w:val="en-US"/>
              </w:rPr>
              <w:t xml:space="preserve">La note finale </w:t>
            </w:r>
            <w:proofErr w:type="spellStart"/>
            <w:r w:rsidRPr="004078E6">
              <w:rPr>
                <w:rFonts w:ascii="Candara" w:hAnsi="Candara"/>
                <w:sz w:val="22"/>
                <w:szCs w:val="22"/>
                <w:lang w:val="en-US"/>
              </w:rPr>
              <w:t>est</w:t>
            </w:r>
            <w:proofErr w:type="spellEnd"/>
            <w:r w:rsidRPr="004078E6">
              <w:rPr>
                <w:rFonts w:ascii="Candara" w:hAnsi="Candara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E6">
              <w:rPr>
                <w:rFonts w:ascii="Candara" w:hAnsi="Candara"/>
                <w:sz w:val="22"/>
                <w:szCs w:val="22"/>
                <w:lang w:val="en-US"/>
              </w:rPr>
              <w:t>constituée</w:t>
            </w:r>
            <w:proofErr w:type="spellEnd"/>
            <w:r w:rsidRPr="004078E6">
              <w:rPr>
                <w:rFonts w:ascii="Candara" w:hAnsi="Candara"/>
                <w:sz w:val="22"/>
                <w:szCs w:val="22"/>
                <w:lang w:val="en-US"/>
              </w:rPr>
              <w:t xml:space="preserve"> de la note des </w:t>
            </w:r>
            <w:proofErr w:type="spellStart"/>
            <w:r w:rsidRPr="004078E6">
              <w:rPr>
                <w:rFonts w:ascii="Candara" w:hAnsi="Candara"/>
                <w:b/>
                <w:sz w:val="22"/>
                <w:szCs w:val="22"/>
                <w:lang w:val="en-US"/>
              </w:rPr>
              <w:t>Contrôles</w:t>
            </w:r>
            <w:proofErr w:type="spellEnd"/>
            <w:r w:rsidRPr="004078E6">
              <w:rPr>
                <w:rFonts w:ascii="Candara" w:hAnsi="Candara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8E6">
              <w:rPr>
                <w:rFonts w:ascii="Candara" w:hAnsi="Candara"/>
                <w:b/>
                <w:sz w:val="22"/>
                <w:szCs w:val="22"/>
                <w:lang w:val="en-US"/>
              </w:rPr>
              <w:t>continus</w:t>
            </w:r>
            <w:proofErr w:type="spellEnd"/>
            <w:r w:rsidRPr="004078E6">
              <w:rPr>
                <w:rFonts w:ascii="Candara" w:hAnsi="Candara"/>
                <w:b/>
                <w:sz w:val="22"/>
                <w:szCs w:val="22"/>
                <w:lang w:val="en-US"/>
              </w:rPr>
              <w:t xml:space="preserve"> 30%</w:t>
            </w:r>
            <w:r w:rsidRPr="004078E6">
              <w:rPr>
                <w:rFonts w:ascii="Candara" w:hAnsi="Candara"/>
                <w:sz w:val="22"/>
                <w:szCs w:val="22"/>
                <w:lang w:val="en-US"/>
              </w:rPr>
              <w:t xml:space="preserve"> et de </w:t>
            </w:r>
            <w:proofErr w:type="spellStart"/>
            <w:r w:rsidRPr="004078E6">
              <w:rPr>
                <w:rFonts w:ascii="Candara" w:hAnsi="Candara"/>
                <w:sz w:val="22"/>
                <w:szCs w:val="22"/>
                <w:lang w:val="en-US"/>
              </w:rPr>
              <w:t>l’examen</w:t>
            </w:r>
            <w:proofErr w:type="spellEnd"/>
            <w:r w:rsidRPr="004078E6">
              <w:rPr>
                <w:rFonts w:ascii="Candara" w:hAnsi="Candara"/>
                <w:sz w:val="22"/>
                <w:szCs w:val="22"/>
                <w:lang w:val="en-US"/>
              </w:rPr>
              <w:t xml:space="preserve"> final 70%</w:t>
            </w: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Coordonnateur du module et equipe pédagogique</w:t>
      </w:r>
    </w:p>
    <w:p w:rsidR="00BA785F" w:rsidRPr="00323E33" w:rsidRDefault="00BA785F" w:rsidP="00BA785F">
      <w:pPr>
        <w:pStyle w:val="Paragraphedeliste"/>
        <w:shd w:val="clear" w:color="auto" w:fill="FFFFFF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323E33" w:rsidRDefault="00BA785F" w:rsidP="00BA785F">
      <w:pPr>
        <w:spacing w:line="264" w:lineRule="auto"/>
        <w:ind w:left="57" w:right="57"/>
        <w:jc w:val="right"/>
        <w:rPr>
          <w:rFonts w:ascii="Candara" w:hAnsi="Candara"/>
          <w:sz w:val="22"/>
          <w:szCs w:val="22"/>
        </w:rPr>
      </w:pPr>
      <w:r w:rsidRPr="00323E33">
        <w:rPr>
          <w:rFonts w:ascii="Candara" w:hAnsi="Candara"/>
          <w:sz w:val="22"/>
          <w:szCs w:val="22"/>
        </w:rPr>
        <w:t>Le coordonnateur du module intervient dans l’enseignement du module</w:t>
      </w:r>
    </w:p>
    <w:p w:rsidR="00BA785F" w:rsidRPr="00323E33" w:rsidRDefault="00BA785F" w:rsidP="00BA785F">
      <w:pPr>
        <w:bidi w:val="0"/>
        <w:spacing w:line="276" w:lineRule="auto"/>
        <w:rPr>
          <w:rFonts w:ascii="Candara" w:hAnsi="Candara"/>
          <w:sz w:val="22"/>
          <w:szCs w:val="22"/>
        </w:rPr>
      </w:pPr>
      <w:r w:rsidRPr="00323E33">
        <w:rPr>
          <w:rFonts w:ascii="Candara" w:hAnsi="Candara"/>
          <w:sz w:val="22"/>
          <w:szCs w:val="22"/>
        </w:rPr>
        <w:t xml:space="preserve"> </w:t>
      </w:r>
    </w:p>
    <w:tbl>
      <w:tblPr>
        <w:tblW w:w="107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98"/>
        <w:gridCol w:w="1435"/>
        <w:gridCol w:w="850"/>
        <w:gridCol w:w="1275"/>
        <w:gridCol w:w="1556"/>
        <w:gridCol w:w="1362"/>
        <w:gridCol w:w="2463"/>
      </w:tblGrid>
      <w:tr w:rsidR="00BA785F" w:rsidRPr="00323E33" w:rsidTr="004C121D">
        <w:trPr>
          <w:jc w:val="center"/>
        </w:trPr>
        <w:tc>
          <w:tcPr>
            <w:tcW w:w="1790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276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Nom et Prénom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Grade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Spécialité</w:t>
            </w:r>
          </w:p>
        </w:tc>
        <w:tc>
          <w:tcPr>
            <w:tcW w:w="155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Etablissement</w:t>
            </w:r>
          </w:p>
        </w:tc>
        <w:tc>
          <w:tcPr>
            <w:tcW w:w="1362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Département</w:t>
            </w:r>
          </w:p>
        </w:tc>
        <w:tc>
          <w:tcPr>
            <w:tcW w:w="246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Nature d’intervention</w:t>
            </w:r>
          </w:p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Cs/>
                <w:i/>
                <w:iCs/>
                <w:sz w:val="18"/>
                <w:szCs w:val="18"/>
                <w:lang w:eastAsia="fr-CA"/>
              </w:rPr>
              <w:t>(Cours, TD, TP, encadrement de stage, de projets, ...)</w:t>
            </w: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Coordonnateur du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 w:val="restart"/>
            <w:vAlign w:val="center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Intervenants  dans le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31544F" w:rsidRPr="00323E33" w:rsidRDefault="0031544F" w:rsidP="0031544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Ouvrages de références</w:t>
      </w:r>
    </w:p>
    <w:p w:rsidR="00BA785F" w:rsidRPr="00323E33" w:rsidRDefault="00566F46" w:rsidP="00BA785F">
      <w:pPr>
        <w:pStyle w:val="Paragraphedeliste"/>
        <w:shd w:val="clear" w:color="auto" w:fill="FFFFFF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eastAsiaTheme="minorHAnsi" w:hAnsi="Candara" w:cs="Candara"/>
          <w:i/>
          <w:iCs/>
          <w:color w:val="17365D"/>
          <w:sz w:val="20"/>
          <w:szCs w:val="20"/>
          <w:lang w:eastAsia="en-US"/>
        </w:rPr>
        <w:t>Le choix des ouvrages est laissé au professeurs du module suivant leurs formations, leurs méthodes pédagogiques et leurs convictions.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7B6DD0">
        <w:trPr>
          <w:trHeight w:val="2663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6032" w:rsidRDefault="00136032" w:rsidP="00136032">
            <w:pPr>
              <w:tabs>
                <w:tab w:val="right" w:pos="214"/>
              </w:tabs>
              <w:autoSpaceDE w:val="0"/>
              <w:autoSpaceDN w:val="0"/>
              <w:bidi w:val="0"/>
              <w:adjustRightInd w:val="0"/>
              <w:ind w:right="355"/>
              <w:jc w:val="both"/>
              <w:rPr>
                <w:rFonts w:ascii="Candara" w:hAnsi="Candara"/>
                <w:bCs/>
                <w:sz w:val="20"/>
                <w:szCs w:val="20"/>
                <w:lang w:eastAsia="fr-CA"/>
              </w:rPr>
            </w:pPr>
          </w:p>
          <w:p w:rsidR="00136032" w:rsidRDefault="00136032" w:rsidP="00136032">
            <w:pPr>
              <w:tabs>
                <w:tab w:val="right" w:pos="214"/>
              </w:tabs>
              <w:autoSpaceDE w:val="0"/>
              <w:autoSpaceDN w:val="0"/>
              <w:bidi w:val="0"/>
              <w:adjustRightInd w:val="0"/>
              <w:ind w:right="355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Liste des ouvrages proposés par l’enseignant :</w:t>
            </w:r>
          </w:p>
          <w:p w:rsidR="00136032" w:rsidRPr="00136032" w:rsidRDefault="00136032" w:rsidP="00136032">
            <w:pPr>
              <w:tabs>
                <w:tab w:val="right" w:pos="214"/>
              </w:tabs>
              <w:autoSpaceDE w:val="0"/>
              <w:autoSpaceDN w:val="0"/>
              <w:bidi w:val="0"/>
              <w:adjustRightInd w:val="0"/>
              <w:ind w:right="355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</w:p>
          <w:p w:rsidR="00BA785F" w:rsidRDefault="00BA785F" w:rsidP="00136032">
            <w:pPr>
              <w:pStyle w:val="Corpsdetexte"/>
              <w:numPr>
                <w:ilvl w:val="0"/>
                <w:numId w:val="20"/>
              </w:numPr>
              <w:rPr>
                <w:rFonts w:ascii="Candara" w:hAnsi="Candara"/>
                <w:sz w:val="20"/>
                <w:szCs w:val="20"/>
              </w:rPr>
            </w:pPr>
          </w:p>
          <w:p w:rsidR="00136032" w:rsidRDefault="00136032" w:rsidP="00136032">
            <w:pPr>
              <w:pStyle w:val="Corpsdetexte"/>
              <w:numPr>
                <w:ilvl w:val="0"/>
                <w:numId w:val="20"/>
              </w:numPr>
              <w:rPr>
                <w:rFonts w:ascii="Candara" w:hAnsi="Candara"/>
                <w:sz w:val="20"/>
                <w:szCs w:val="20"/>
              </w:rPr>
            </w:pPr>
            <w:bookmarkStart w:id="0" w:name="_GoBack"/>
            <w:bookmarkEnd w:id="0"/>
          </w:p>
          <w:p w:rsidR="00136032" w:rsidRPr="00323E33" w:rsidRDefault="00136032" w:rsidP="00136032">
            <w:pPr>
              <w:pStyle w:val="Corpsdetexte"/>
              <w:numPr>
                <w:ilvl w:val="0"/>
                <w:numId w:val="20"/>
              </w:numPr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</w:tc>
      </w:tr>
      <w:tr w:rsidR="00136032" w:rsidRPr="00323E33" w:rsidTr="007B6DD0">
        <w:trPr>
          <w:trHeight w:val="2663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6032" w:rsidRPr="00323E33" w:rsidRDefault="00136032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7B6DD0" w:rsidRDefault="007B6DD0" w:rsidP="007B6DD0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7B6DD0" w:rsidRDefault="007B6DD0" w:rsidP="007B6DD0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7B6DD0" w:rsidRPr="00323E33" w:rsidRDefault="007B6DD0" w:rsidP="007B6DD0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567" w:hanging="567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Autres Eléments jugés pertinents</w:t>
      </w:r>
      <w:r w:rsidRPr="00323E33">
        <w:rPr>
          <w:b/>
          <w:bCs/>
          <w:smallCaps/>
          <w:sz w:val="26"/>
          <w:szCs w:val="26"/>
          <w:lang w:eastAsia="fr-CA"/>
        </w:rPr>
        <w:t xml:space="preserve"> </w:t>
      </w:r>
    </w:p>
    <w:p w:rsidR="00BA785F" w:rsidRDefault="00BA785F" w:rsidP="00BA785F">
      <w:pPr>
        <w:pStyle w:val="Paragraphedeliste"/>
        <w:shd w:val="clear" w:color="auto" w:fill="FFFFFF"/>
        <w:bidi w:val="0"/>
        <w:ind w:left="1440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Tr="004475E5">
        <w:trPr>
          <w:trHeight w:val="4934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AB793E" w:rsidRDefault="00AB793E"/>
    <w:sectPr w:rsidR="00AB793E" w:rsidSect="004475E5">
      <w:footerReference w:type="default" r:id="rId8"/>
      <w:pgSz w:w="12240" w:h="15840"/>
      <w:pgMar w:top="85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312" w:rsidRDefault="00460312" w:rsidP="009527DC">
      <w:r>
        <w:separator/>
      </w:r>
    </w:p>
  </w:endnote>
  <w:endnote w:type="continuationSeparator" w:id="0">
    <w:p w:rsidR="00460312" w:rsidRDefault="00460312" w:rsidP="0095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charset w:val="00"/>
    <w:family w:val="swiss"/>
    <w:pitch w:val="variable"/>
    <w:sig w:usb0="A00002EF" w:usb1="4000A44B" w:usb2="00000000" w:usb3="00000000" w:csb0="0000019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variable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7DC" w:rsidRDefault="009527DC">
    <w:pPr>
      <w:pStyle w:val="Pieddepage"/>
      <w:tabs>
        <w:tab w:val="clear" w:pos="4703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136032">
      <w:rPr>
        <w:caps/>
        <w:noProof/>
        <w:color w:val="5B9BD5" w:themeColor="accent1"/>
        <w:rtl/>
      </w:rPr>
      <w:t>7</w:t>
    </w:r>
    <w:r>
      <w:rPr>
        <w:caps/>
        <w:color w:val="5B9BD5" w:themeColor="accent1"/>
      </w:rPr>
      <w:fldChar w:fldCharType="end"/>
    </w:r>
  </w:p>
  <w:p w:rsidR="009527DC" w:rsidRDefault="009527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312" w:rsidRDefault="00460312" w:rsidP="009527DC">
      <w:r>
        <w:separator/>
      </w:r>
    </w:p>
  </w:footnote>
  <w:footnote w:type="continuationSeparator" w:id="0">
    <w:p w:rsidR="00460312" w:rsidRDefault="00460312" w:rsidP="00952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4"/>
    <w:multiLevelType w:val="multilevel"/>
    <w:tmpl w:val="894EE886"/>
    <w:styleLink w:val="List6"/>
    <w:lvl w:ilvl="0">
      <w:start w:val="1"/>
      <w:numFmt w:val="bullet"/>
      <w:lvlText w:val="-"/>
      <w:lvlJc w:val="left"/>
      <w:rPr>
        <w:rFonts w:hint="default"/>
        <w:color w:val="000000"/>
        <w:position w:val="4"/>
        <w:u w:color="000000"/>
        <w:rtl w:val="0"/>
      </w:rPr>
    </w:lvl>
    <w:lvl w:ilvl="1">
      <w:start w:val="1"/>
      <w:numFmt w:val="bullet"/>
      <w:lvlText w:val="-"/>
      <w:lvlJc w:val="left"/>
      <w:rPr>
        <w:rFonts w:hint="default"/>
        <w:color w:val="000000"/>
        <w:position w:val="4"/>
        <w:u w:color="000000"/>
        <w:rtl w:val="0"/>
      </w:rPr>
    </w:lvl>
    <w:lvl w:ilvl="2">
      <w:start w:val="1"/>
      <w:numFmt w:val="bullet"/>
      <w:lvlText w:val="-"/>
      <w:lvlJc w:val="left"/>
      <w:rPr>
        <w:rFonts w:hint="default"/>
        <w:color w:val="000000"/>
        <w:position w:val="4"/>
        <w:u w:color="000000"/>
        <w:rtl w:val="0"/>
      </w:rPr>
    </w:lvl>
    <w:lvl w:ilvl="3">
      <w:start w:val="1"/>
      <w:numFmt w:val="bullet"/>
      <w:lvlText w:val="-"/>
      <w:lvlJc w:val="left"/>
      <w:rPr>
        <w:rFonts w:hint="default"/>
        <w:color w:val="000000"/>
        <w:position w:val="4"/>
        <w:u w:color="000000"/>
        <w:rtl w:val="0"/>
      </w:rPr>
    </w:lvl>
    <w:lvl w:ilvl="4">
      <w:start w:val="1"/>
      <w:numFmt w:val="bullet"/>
      <w:lvlText w:val="-"/>
      <w:lvlJc w:val="left"/>
      <w:rPr>
        <w:rFonts w:hint="default"/>
        <w:color w:val="000000"/>
        <w:position w:val="4"/>
        <w:u w:color="000000"/>
        <w:rtl w:val="0"/>
      </w:rPr>
    </w:lvl>
    <w:lvl w:ilvl="5">
      <w:start w:val="1"/>
      <w:numFmt w:val="bullet"/>
      <w:lvlText w:val="-"/>
      <w:lvlJc w:val="left"/>
      <w:rPr>
        <w:rFonts w:hint="default"/>
        <w:color w:val="000000"/>
        <w:position w:val="4"/>
        <w:u w:color="000000"/>
        <w:rtl w:val="0"/>
      </w:rPr>
    </w:lvl>
    <w:lvl w:ilvl="6">
      <w:start w:val="1"/>
      <w:numFmt w:val="bullet"/>
      <w:lvlText w:val="-"/>
      <w:lvlJc w:val="left"/>
      <w:rPr>
        <w:rFonts w:hint="default"/>
        <w:color w:val="000000"/>
        <w:position w:val="4"/>
        <w:u w:color="000000"/>
        <w:rtl w:val="0"/>
      </w:rPr>
    </w:lvl>
    <w:lvl w:ilvl="7">
      <w:start w:val="1"/>
      <w:numFmt w:val="bullet"/>
      <w:lvlText w:val="-"/>
      <w:lvlJc w:val="left"/>
      <w:rPr>
        <w:rFonts w:hint="default"/>
        <w:color w:val="000000"/>
        <w:position w:val="4"/>
        <w:u w:color="000000"/>
        <w:rtl w:val="0"/>
      </w:rPr>
    </w:lvl>
    <w:lvl w:ilvl="8">
      <w:start w:val="1"/>
      <w:numFmt w:val="bullet"/>
      <w:lvlText w:val="-"/>
      <w:lvlJc w:val="left"/>
      <w:rPr>
        <w:rFonts w:hint="default"/>
        <w:color w:val="000000"/>
        <w:position w:val="4"/>
        <w:u w:color="000000"/>
        <w:rtl w:val="0"/>
      </w:rPr>
    </w:lvl>
  </w:abstractNum>
  <w:abstractNum w:abstractNumId="1" w15:restartNumberingAfterBreak="0">
    <w:nsid w:val="00000018"/>
    <w:multiLevelType w:val="multilevel"/>
    <w:tmpl w:val="894EE886"/>
    <w:numStyleLink w:val="List6"/>
  </w:abstractNum>
  <w:abstractNum w:abstractNumId="2" w15:restartNumberingAfterBreak="0">
    <w:nsid w:val="00000019"/>
    <w:multiLevelType w:val="multilevel"/>
    <w:tmpl w:val="894EE886"/>
    <w:numStyleLink w:val="List6"/>
  </w:abstractNum>
  <w:abstractNum w:abstractNumId="3" w15:restartNumberingAfterBreak="0">
    <w:nsid w:val="03FF7A28"/>
    <w:multiLevelType w:val="hybridMultilevel"/>
    <w:tmpl w:val="3D9ACBD4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80ECD"/>
    <w:multiLevelType w:val="hybridMultilevel"/>
    <w:tmpl w:val="0B9CAE9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FF290C"/>
    <w:multiLevelType w:val="hybridMultilevel"/>
    <w:tmpl w:val="F87425E2"/>
    <w:lvl w:ilvl="0" w:tplc="71D207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361F3"/>
    <w:multiLevelType w:val="hybridMultilevel"/>
    <w:tmpl w:val="ECAAEED2"/>
    <w:lvl w:ilvl="0" w:tplc="B45257A6">
      <w:start w:val="1"/>
      <w:numFmt w:val="decimal"/>
      <w:lvlText w:val="%1."/>
      <w:lvlJc w:val="left"/>
      <w:pPr>
        <w:ind w:left="3905" w:hanging="360"/>
      </w:pPr>
      <w:rPr>
        <w:rFonts w:hint="default"/>
        <w:b/>
        <w:bCs/>
        <w:color w:val="833C0B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91A23B8"/>
    <w:multiLevelType w:val="hybridMultilevel"/>
    <w:tmpl w:val="C5F4BD6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A62509"/>
    <w:multiLevelType w:val="hybridMultilevel"/>
    <w:tmpl w:val="14BCAE12"/>
    <w:lvl w:ilvl="0" w:tplc="1854CFC0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34458"/>
    <w:multiLevelType w:val="hybridMultilevel"/>
    <w:tmpl w:val="2EF84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7667AD"/>
    <w:multiLevelType w:val="hybridMultilevel"/>
    <w:tmpl w:val="555AC45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0E25B3"/>
    <w:multiLevelType w:val="hybridMultilevel"/>
    <w:tmpl w:val="D9B228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C65F7B"/>
    <w:multiLevelType w:val="hybridMultilevel"/>
    <w:tmpl w:val="7A30110E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E51F4"/>
    <w:multiLevelType w:val="hybridMultilevel"/>
    <w:tmpl w:val="60A658B6"/>
    <w:lvl w:ilvl="0" w:tplc="AFA61E1C">
      <w:start w:val="31"/>
      <w:numFmt w:val="bullet"/>
      <w:lvlText w:val="-"/>
      <w:lvlJc w:val="left"/>
      <w:pPr>
        <w:ind w:left="720" w:hanging="360"/>
      </w:pPr>
      <w:rPr>
        <w:rFonts w:ascii="Candara" w:eastAsia="Times New Roman" w:hAnsi="Candara" w:cs="Verdana,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950F1"/>
    <w:multiLevelType w:val="hybridMultilevel"/>
    <w:tmpl w:val="475A9CF4"/>
    <w:lvl w:ilvl="0" w:tplc="882C8C9A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3F6BED"/>
    <w:multiLevelType w:val="hybridMultilevel"/>
    <w:tmpl w:val="630C2FB0"/>
    <w:lvl w:ilvl="0" w:tplc="63A2A91A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523AAC"/>
    <w:multiLevelType w:val="hybridMultilevel"/>
    <w:tmpl w:val="3CC6CB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A1011A"/>
    <w:multiLevelType w:val="hybridMultilevel"/>
    <w:tmpl w:val="28E40CF4"/>
    <w:lvl w:ilvl="0" w:tplc="AFA0230C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b/>
        <w:bCs/>
        <w:snapToGrid/>
        <w:color w:val="auto"/>
        <w:spacing w:val="6"/>
        <w:sz w:val="28"/>
        <w:szCs w:val="22"/>
      </w:rPr>
    </w:lvl>
    <w:lvl w:ilvl="1" w:tplc="4C2EEFA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F1F2119"/>
    <w:multiLevelType w:val="hybridMultilevel"/>
    <w:tmpl w:val="7C380E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17"/>
  </w:num>
  <w:num w:numId="5">
    <w:abstractNumId w:val="6"/>
  </w:num>
  <w:num w:numId="6">
    <w:abstractNumId w:val="5"/>
  </w:num>
  <w:num w:numId="7">
    <w:abstractNumId w:val="3"/>
  </w:num>
  <w:num w:numId="8">
    <w:abstractNumId w:val="8"/>
  </w:num>
  <w:num w:numId="9">
    <w:abstractNumId w:val="15"/>
  </w:num>
  <w:num w:numId="10">
    <w:abstractNumId w:val="16"/>
  </w:num>
  <w:num w:numId="11">
    <w:abstractNumId w:val="13"/>
  </w:num>
  <w:num w:numId="12">
    <w:abstractNumId w:val="11"/>
  </w:num>
  <w:num w:numId="13">
    <w:abstractNumId w:val="0"/>
  </w:num>
  <w:num w:numId="14">
    <w:abstractNumId w:val="1"/>
  </w:num>
  <w:num w:numId="15">
    <w:abstractNumId w:val="2"/>
  </w:num>
  <w:num w:numId="16">
    <w:abstractNumId w:val="18"/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5F"/>
    <w:rsid w:val="00097EA4"/>
    <w:rsid w:val="00136032"/>
    <w:rsid w:val="001E426A"/>
    <w:rsid w:val="0031544F"/>
    <w:rsid w:val="00323E33"/>
    <w:rsid w:val="0033112E"/>
    <w:rsid w:val="00353B43"/>
    <w:rsid w:val="0036473E"/>
    <w:rsid w:val="003B570A"/>
    <w:rsid w:val="004078E6"/>
    <w:rsid w:val="004475E5"/>
    <w:rsid w:val="00460312"/>
    <w:rsid w:val="00503EA1"/>
    <w:rsid w:val="00566F46"/>
    <w:rsid w:val="005E3907"/>
    <w:rsid w:val="007810E7"/>
    <w:rsid w:val="007A1DF1"/>
    <w:rsid w:val="007B6DD0"/>
    <w:rsid w:val="0081492E"/>
    <w:rsid w:val="00871188"/>
    <w:rsid w:val="009527DC"/>
    <w:rsid w:val="00963D66"/>
    <w:rsid w:val="009B7321"/>
    <w:rsid w:val="009C07CC"/>
    <w:rsid w:val="009C1FC5"/>
    <w:rsid w:val="00A66D6C"/>
    <w:rsid w:val="00AB793E"/>
    <w:rsid w:val="00B717F0"/>
    <w:rsid w:val="00B746F0"/>
    <w:rsid w:val="00B85769"/>
    <w:rsid w:val="00BA785F"/>
    <w:rsid w:val="00C16E4B"/>
    <w:rsid w:val="00D05145"/>
    <w:rsid w:val="00DC0D97"/>
    <w:rsid w:val="00E000EB"/>
    <w:rsid w:val="00E272AF"/>
    <w:rsid w:val="00F273CC"/>
    <w:rsid w:val="00F5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C69301"/>
  <w15:chartTrackingRefBased/>
  <w15:docId w15:val="{34C15A8E-E688-4CC5-A3AF-7D102D0C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85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BA785F"/>
    <w:pPr>
      <w:tabs>
        <w:tab w:val="right" w:pos="214"/>
      </w:tabs>
      <w:bidi w:val="0"/>
      <w:ind w:right="355"/>
      <w:jc w:val="both"/>
    </w:pPr>
    <w:rPr>
      <w:bCs/>
      <w:lang w:eastAsia="fr-CA"/>
    </w:rPr>
  </w:style>
  <w:style w:type="character" w:customStyle="1" w:styleId="CorpsdetexteCar">
    <w:name w:val="Corps de texte Car"/>
    <w:basedOn w:val="Policepardfaut"/>
    <w:link w:val="Corpsdetexte"/>
    <w:rsid w:val="00BA785F"/>
    <w:rPr>
      <w:rFonts w:ascii="Times New Roman" w:eastAsia="Times New Roman" w:hAnsi="Times New Roman" w:cs="Times New Roman"/>
      <w:bCs/>
      <w:sz w:val="24"/>
      <w:szCs w:val="24"/>
      <w:lang w:val="fr-FR" w:eastAsia="fr-CA"/>
    </w:rPr>
  </w:style>
  <w:style w:type="paragraph" w:styleId="Retraitcorpsdetexte">
    <w:name w:val="Body Text Indent"/>
    <w:basedOn w:val="Normal"/>
    <w:link w:val="RetraitcorpsdetexteCar"/>
    <w:rsid w:val="00BA785F"/>
    <w:pPr>
      <w:tabs>
        <w:tab w:val="right" w:pos="3960"/>
      </w:tabs>
      <w:bidi w:val="0"/>
      <w:spacing w:line="240" w:lineRule="exact"/>
      <w:ind w:left="360"/>
      <w:jc w:val="lowKashida"/>
    </w:pPr>
  </w:style>
  <w:style w:type="character" w:customStyle="1" w:styleId="RetraitcorpsdetexteCar">
    <w:name w:val="Retrait corps de texte Car"/>
    <w:basedOn w:val="Policepardfaut"/>
    <w:link w:val="Retraitcorpsdetexte"/>
    <w:rsid w:val="00BA785F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aragraphedeliste">
    <w:name w:val="List Paragraph"/>
    <w:basedOn w:val="Normal"/>
    <w:qFormat/>
    <w:rsid w:val="00BA785F"/>
    <w:pPr>
      <w:ind w:left="720"/>
      <w:contextualSpacing/>
    </w:pPr>
  </w:style>
  <w:style w:type="paragraph" w:customStyle="1" w:styleId="Paragraphedeliste1">
    <w:name w:val="Paragraphe de liste1"/>
    <w:basedOn w:val="Normal"/>
    <w:uiPriority w:val="34"/>
    <w:qFormat/>
    <w:rsid w:val="00BA78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ieddepage">
    <w:name w:val="footer"/>
    <w:basedOn w:val="Normal"/>
    <w:link w:val="Pieddepag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table" w:styleId="Grilledutableau">
    <w:name w:val="Table Grid"/>
    <w:basedOn w:val="TableauNormal"/>
    <w:uiPriority w:val="39"/>
    <w:rsid w:val="00353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6">
    <w:name w:val="List 6"/>
    <w:basedOn w:val="Aucuneliste"/>
    <w:semiHidden/>
    <w:rsid w:val="009C07CC"/>
    <w:pPr>
      <w:numPr>
        <w:numId w:val="13"/>
      </w:numPr>
    </w:pPr>
  </w:style>
  <w:style w:type="paragraph" w:customStyle="1" w:styleId="Corps">
    <w:name w:val="Corps"/>
    <w:rsid w:val="009C07CC"/>
    <w:pPr>
      <w:bidi/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lang w:val="fr-FR" w:eastAsia="fr-FR"/>
    </w:rPr>
  </w:style>
  <w:style w:type="paragraph" w:customStyle="1" w:styleId="Default">
    <w:name w:val="Default"/>
    <w:rsid w:val="0033112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B6DBC-2079-454F-9E12-E3F879A3B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822</Words>
  <Characters>4522</Characters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Daoudi Said</dc:creator>
  <cp:keywords/>
  <dc:description/>
  <dcterms:created xsi:type="dcterms:W3CDTF">2021-02-09T11:41:00Z</dcterms:created>
  <dcterms:modified xsi:type="dcterms:W3CDTF">2021-02-10T14:52:00Z</dcterms:modified>
</cp:coreProperties>
</file>